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F8" w:rsidRDefault="00D905FA" w:rsidP="001E4D28">
      <w:pPr>
        <w:pStyle w:val="Titre1"/>
        <w:spacing w:line="276" w:lineRule="auto"/>
        <w:jc w:val="center"/>
      </w:pPr>
      <w:r w:rsidRPr="00C41DA4">
        <w:rPr>
          <w:rFonts w:hint="cs"/>
          <w:rtl/>
        </w:rPr>
        <w:t>تقريــــر</w:t>
      </w:r>
      <w:r w:rsidR="00C41DA4">
        <w:rPr>
          <w:rFonts w:hint="cs"/>
          <w:rtl/>
        </w:rPr>
        <w:t xml:space="preserve"> </w:t>
      </w:r>
      <w:r w:rsidRPr="00C41DA4">
        <w:rPr>
          <w:rFonts w:hint="cs"/>
          <w:rtl/>
        </w:rPr>
        <w:t>عـن مأمـوريّــة</w:t>
      </w:r>
      <w:r w:rsidR="00E051A7">
        <w:rPr>
          <w:rFonts w:hint="cs"/>
          <w:rtl/>
        </w:rPr>
        <w:t>/</w:t>
      </w:r>
      <w:r w:rsidRPr="00C41DA4">
        <w:rPr>
          <w:rFonts w:hint="cs"/>
          <w:rtl/>
        </w:rPr>
        <w:t xml:space="preserve"> </w:t>
      </w:r>
      <w:r w:rsidR="00E051A7">
        <w:rPr>
          <w:rFonts w:hint="cs"/>
          <w:rtl/>
        </w:rPr>
        <w:t xml:space="preserve">تربص </w:t>
      </w:r>
      <w:r w:rsidRPr="00C41DA4">
        <w:rPr>
          <w:rFonts w:hint="cs"/>
          <w:rtl/>
        </w:rPr>
        <w:t>بالخــارج</w:t>
      </w:r>
    </w:p>
    <w:p w:rsidR="001E4D28" w:rsidRPr="009539F6" w:rsidRDefault="001E4D28" w:rsidP="001E4D28">
      <w:pPr>
        <w:rPr>
          <w:sz w:val="14"/>
          <w:szCs w:val="14"/>
          <w:lang w:val="fr-FR" w:eastAsia="en-US"/>
        </w:rPr>
      </w:pPr>
    </w:p>
    <w:p w:rsidR="00F901F3" w:rsidRPr="004A67F8" w:rsidRDefault="004A67F8" w:rsidP="009467A2">
      <w:pPr>
        <w:spacing w:line="276" w:lineRule="auto"/>
        <w:ind w:left="-782"/>
        <w:rPr>
          <w:rtl/>
          <w:lang w:val="fr-FR" w:bidi="ar-TN"/>
        </w:rPr>
      </w:pPr>
      <w:r>
        <w:rPr>
          <w:rFonts w:ascii="Tahoma" w:hAnsi="Tahoma" w:cs="Tahoma" w:hint="cs"/>
          <w:sz w:val="28"/>
          <w:szCs w:val="28"/>
          <w:rtl/>
          <w:lang w:val="fr-FR"/>
        </w:rPr>
        <w:t>1</w:t>
      </w:r>
      <w:r w:rsidR="0026418D" w:rsidRPr="00C41DA4">
        <w:rPr>
          <w:rFonts w:hint="cs"/>
          <w:b/>
          <w:bCs/>
          <w:rtl/>
          <w:lang w:val="fr-FR" w:bidi="ar-TN"/>
        </w:rPr>
        <w:t>-</w:t>
      </w:r>
      <w:r w:rsidR="00F901F3" w:rsidRPr="00C41DA4">
        <w:rPr>
          <w:b/>
          <w:bCs/>
          <w:rtl/>
          <w:lang w:val="fr-FR" w:bidi="ar-TN"/>
        </w:rPr>
        <w:t xml:space="preserve"> الم</w:t>
      </w:r>
      <w:r w:rsidR="0026418D" w:rsidRPr="00C41DA4">
        <w:rPr>
          <w:rFonts w:hint="cs"/>
          <w:b/>
          <w:bCs/>
          <w:rtl/>
          <w:lang w:val="fr-FR" w:bidi="ar-TN"/>
        </w:rPr>
        <w:t>عني بالمهمة</w:t>
      </w:r>
      <w:r w:rsidR="007F4167" w:rsidRPr="00C41DA4">
        <w:rPr>
          <w:rFonts w:hint="cs"/>
          <w:b/>
          <w:bCs/>
          <w:rtl/>
          <w:lang w:val="fr-FR" w:bidi="ar-TN"/>
        </w:rPr>
        <w:t xml:space="preserve"> </w:t>
      </w:r>
      <w:r w:rsidR="007F4167" w:rsidRPr="00C41DA4">
        <w:rPr>
          <w:b/>
          <w:bCs/>
          <w:lang w:val="fr-FR" w:bidi="ar-TN"/>
        </w:rPr>
        <w:t>:</w:t>
      </w:r>
      <w:r>
        <w:rPr>
          <w:rFonts w:hint="cs"/>
          <w:b/>
          <w:bCs/>
          <w:rtl/>
          <w:lang w:val="fr-FR" w:bidi="ar-TN"/>
        </w:rPr>
        <w:t xml:space="preserve"> </w:t>
      </w:r>
      <w:r>
        <w:rPr>
          <w:rFonts w:hint="cs"/>
          <w:rtl/>
          <w:lang w:val="fr-FR" w:bidi="ar-TN"/>
        </w:rPr>
        <w:t>.......................................................................................................................</w:t>
      </w:r>
    </w:p>
    <w:p w:rsidR="0026418D" w:rsidRPr="00D905FA" w:rsidRDefault="0026418D" w:rsidP="009467A2">
      <w:pPr>
        <w:spacing w:line="276" w:lineRule="auto"/>
        <w:ind w:left="-782"/>
        <w:rPr>
          <w:rtl/>
          <w:lang w:val="fr-FR" w:bidi="ar-TN"/>
        </w:rPr>
      </w:pPr>
      <w:r w:rsidRPr="00C41DA4">
        <w:rPr>
          <w:rFonts w:hint="cs"/>
          <w:b/>
          <w:bCs/>
          <w:rtl/>
          <w:lang w:val="fr-FR" w:bidi="ar-TN"/>
        </w:rPr>
        <w:t xml:space="preserve">2- </w:t>
      </w:r>
      <w:r w:rsidRPr="00C41DA4">
        <w:rPr>
          <w:b/>
          <w:bCs/>
          <w:rtl/>
          <w:lang w:val="fr-FR" w:bidi="ar-TN"/>
        </w:rPr>
        <w:t>معطيـات حول</w:t>
      </w:r>
      <w:r w:rsidRPr="00C41DA4">
        <w:rPr>
          <w:rFonts w:hint="cs"/>
          <w:b/>
          <w:bCs/>
          <w:rtl/>
          <w:lang w:val="fr-FR" w:bidi="ar-TN"/>
        </w:rPr>
        <w:t xml:space="preserve"> المهمة</w:t>
      </w:r>
      <w:r w:rsidR="00C41DA4">
        <w:rPr>
          <w:rFonts w:hint="cs"/>
          <w:rtl/>
          <w:lang w:val="fr-FR" w:bidi="ar-TN"/>
        </w:rPr>
        <w:t xml:space="preserve"> </w:t>
      </w:r>
      <w:r w:rsidRPr="00D905FA">
        <w:rPr>
          <w:lang w:val="fr-FR" w:bidi="ar-TN"/>
        </w:rPr>
        <w:t>:</w:t>
      </w:r>
    </w:p>
    <w:tbl>
      <w:tblPr>
        <w:bidiVisual/>
        <w:tblW w:w="0" w:type="auto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3"/>
      </w:tblGrid>
      <w:tr w:rsidR="00F901F3" w:rsidTr="0024678E">
        <w:trPr>
          <w:trHeight w:val="2049"/>
        </w:trPr>
        <w:tc>
          <w:tcPr>
            <w:tcW w:w="10263" w:type="dxa"/>
          </w:tcPr>
          <w:p w:rsidR="00FF6ED8" w:rsidRPr="00FF6ED8" w:rsidRDefault="00FF6ED8" w:rsidP="009467A2">
            <w:pPr>
              <w:spacing w:line="276" w:lineRule="auto"/>
              <w:rPr>
                <w:lang w:val="fr-FR" w:bidi="ar-TN"/>
              </w:rPr>
            </w:pPr>
          </w:p>
          <w:p w:rsidR="007F4167" w:rsidRDefault="0026418D" w:rsidP="0024678E">
            <w:pPr>
              <w:numPr>
                <w:ilvl w:val="0"/>
                <w:numId w:val="4"/>
              </w:numPr>
              <w:spacing w:line="360" w:lineRule="auto"/>
              <w:ind w:left="272" w:hanging="272"/>
              <w:rPr>
                <w:lang w:val="fr-FR" w:bidi="ar-TN"/>
              </w:rPr>
            </w:pPr>
            <w:r w:rsidRPr="00C41DA4">
              <w:rPr>
                <w:rFonts w:hint="cs"/>
                <w:b/>
                <w:bCs/>
                <w:rtl/>
                <w:lang w:val="fr-FR" w:bidi="ar-TN"/>
              </w:rPr>
              <w:t>الاطار</w:t>
            </w:r>
            <w:r w:rsidRPr="0026418D">
              <w:rPr>
                <w:sz w:val="28"/>
                <w:szCs w:val="28"/>
                <w:lang w:val="fr-FR" w:bidi="ar-TN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TN"/>
              </w:rPr>
              <w:t xml:space="preserve"> علاقات ثنائية، متعددة الاطراف، اتفاقات </w:t>
            </w:r>
            <w:r w:rsidR="00F901F3">
              <w:rPr>
                <w:rFonts w:hint="cs"/>
                <w:rtl/>
                <w:lang w:val="fr-FR" w:bidi="ar-TN"/>
              </w:rPr>
              <w:t>.....................</w:t>
            </w:r>
            <w:r w:rsidR="007F4167">
              <w:rPr>
                <w:rFonts w:hint="cs"/>
                <w:rtl/>
                <w:lang w:val="fr-FR" w:bidi="ar-TN"/>
              </w:rPr>
              <w:t>................................................</w:t>
            </w:r>
            <w:r w:rsidR="00F901F3">
              <w:rPr>
                <w:rFonts w:hint="cs"/>
                <w:rtl/>
                <w:lang w:val="fr-FR" w:bidi="ar-TN"/>
              </w:rPr>
              <w:t>.</w:t>
            </w:r>
            <w:r w:rsidR="007F4167">
              <w:rPr>
                <w:rFonts w:hint="cs"/>
                <w:rtl/>
                <w:lang w:val="fr-FR" w:bidi="ar-TN"/>
              </w:rPr>
              <w:t>............</w:t>
            </w:r>
          </w:p>
          <w:p w:rsidR="0026418D" w:rsidRPr="0026418D" w:rsidRDefault="0026418D" w:rsidP="0024678E">
            <w:pPr>
              <w:numPr>
                <w:ilvl w:val="0"/>
                <w:numId w:val="4"/>
              </w:numPr>
              <w:spacing w:line="360" w:lineRule="auto"/>
              <w:ind w:left="272" w:hanging="272"/>
              <w:rPr>
                <w:lang w:val="fr-FR" w:bidi="ar-TN"/>
              </w:rPr>
            </w:pPr>
            <w:r w:rsidRPr="00C41DA4">
              <w:rPr>
                <w:rFonts w:hint="cs"/>
                <w:b/>
                <w:bCs/>
                <w:rtl/>
                <w:lang w:val="fr-FR" w:bidi="ar-TN"/>
              </w:rPr>
              <w:t>الفترة</w:t>
            </w:r>
            <w:r w:rsidRPr="0026418D">
              <w:rPr>
                <w:sz w:val="28"/>
                <w:szCs w:val="28"/>
                <w:lang w:val="fr-FR" w:bidi="ar-TN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TN"/>
              </w:rPr>
              <w:t xml:space="preserve"> ..................................................المكان</w:t>
            </w:r>
            <w:r w:rsidRPr="0026418D">
              <w:rPr>
                <w:sz w:val="28"/>
                <w:szCs w:val="28"/>
                <w:lang w:val="fr-FR" w:bidi="ar-TN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TN"/>
              </w:rPr>
              <w:t xml:space="preserve"> .............................................................</w:t>
            </w:r>
          </w:p>
          <w:p w:rsidR="0026418D" w:rsidRDefault="0026418D" w:rsidP="0024678E">
            <w:pPr>
              <w:numPr>
                <w:ilvl w:val="0"/>
                <w:numId w:val="4"/>
              </w:numPr>
              <w:spacing w:line="360" w:lineRule="auto"/>
              <w:ind w:left="272" w:hanging="272"/>
              <w:rPr>
                <w:lang w:val="fr-FR" w:bidi="ar-TN"/>
              </w:rPr>
            </w:pPr>
            <w:r w:rsidRPr="00C41DA4">
              <w:rPr>
                <w:rFonts w:hint="cs"/>
                <w:b/>
                <w:bCs/>
                <w:sz w:val="28"/>
                <w:szCs w:val="28"/>
                <w:rtl/>
                <w:lang w:val="fr-FR" w:bidi="ar-TN"/>
              </w:rPr>
              <w:t>موضوع المشاركة</w:t>
            </w:r>
            <w:r w:rsidRPr="0026418D">
              <w:rPr>
                <w:sz w:val="28"/>
                <w:szCs w:val="28"/>
                <w:lang w:val="fr-FR" w:bidi="ar-TN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TN"/>
              </w:rPr>
              <w:t xml:space="preserve"> (سبب الدعوة لمشاركة المعني بالأمر</w:t>
            </w:r>
            <w:r w:rsidRPr="0026418D">
              <w:rPr>
                <w:sz w:val="28"/>
                <w:szCs w:val="28"/>
                <w:lang w:val="fr-FR" w:bidi="ar-TN"/>
              </w:rPr>
              <w:t>:</w:t>
            </w:r>
            <w:r>
              <w:rPr>
                <w:rFonts w:hint="cs"/>
                <w:sz w:val="28"/>
                <w:szCs w:val="28"/>
                <w:rtl/>
                <w:lang w:val="fr-FR" w:bidi="ar-TN"/>
              </w:rPr>
              <w:t xml:space="preserve"> شرفية، تقديم تجربة، مفاوضات ثنائية أو متعددة الأطراف، دورية أو خصوصية، ... )</w:t>
            </w:r>
            <w:r w:rsidR="00D905FA" w:rsidRPr="0026418D">
              <w:rPr>
                <w:sz w:val="28"/>
                <w:szCs w:val="28"/>
                <w:lang w:val="fr-FR" w:bidi="ar-TN"/>
              </w:rPr>
              <w:t xml:space="preserve"> :</w:t>
            </w:r>
            <w:r>
              <w:rPr>
                <w:rFonts w:hint="cs"/>
                <w:sz w:val="28"/>
                <w:szCs w:val="28"/>
                <w:rtl/>
                <w:lang w:val="fr-FR" w:bidi="ar-TN"/>
              </w:rPr>
              <w:t xml:space="preserve"> </w:t>
            </w:r>
            <w:r w:rsidR="00D905FA">
              <w:rPr>
                <w:rFonts w:hint="cs"/>
                <w:sz w:val="28"/>
                <w:szCs w:val="28"/>
                <w:rtl/>
                <w:lang w:val="fr-FR" w:bidi="ar-TN"/>
              </w:rPr>
              <w:t>..........................................................................</w:t>
            </w:r>
            <w:r w:rsidR="0024678E">
              <w:rPr>
                <w:rFonts w:hint="cs"/>
                <w:sz w:val="28"/>
                <w:szCs w:val="28"/>
                <w:rtl/>
                <w:lang w:val="fr-FR" w:bidi="ar-TN"/>
              </w:rPr>
              <w:t>..</w:t>
            </w:r>
            <w:r w:rsidR="00D905FA">
              <w:rPr>
                <w:rFonts w:hint="cs"/>
                <w:sz w:val="28"/>
                <w:szCs w:val="28"/>
                <w:rtl/>
                <w:lang w:val="fr-FR" w:bidi="ar-TN"/>
              </w:rPr>
              <w:t>....</w:t>
            </w:r>
            <w:r>
              <w:rPr>
                <w:rFonts w:hint="cs"/>
                <w:sz w:val="28"/>
                <w:szCs w:val="28"/>
                <w:rtl/>
                <w:lang w:val="fr-FR" w:bidi="ar-TN"/>
              </w:rPr>
              <w:t xml:space="preserve"> </w:t>
            </w:r>
          </w:p>
        </w:tc>
      </w:tr>
    </w:tbl>
    <w:p w:rsidR="007F4167" w:rsidRPr="009539F6" w:rsidRDefault="007F4167" w:rsidP="009467A2">
      <w:pPr>
        <w:pStyle w:val="Lgende"/>
        <w:spacing w:line="276" w:lineRule="auto"/>
        <w:rPr>
          <w:sz w:val="20"/>
          <w:szCs w:val="20"/>
          <w:rtl/>
        </w:rPr>
      </w:pPr>
    </w:p>
    <w:p w:rsidR="007F4167" w:rsidRPr="007F4167" w:rsidRDefault="00C41DA4" w:rsidP="009467A2">
      <w:pPr>
        <w:pStyle w:val="Lgende"/>
        <w:spacing w:line="276" w:lineRule="auto"/>
        <w:ind w:left="-694"/>
        <w:rPr>
          <w:rtl/>
        </w:rPr>
      </w:pPr>
      <w:r>
        <w:rPr>
          <w:rFonts w:hint="cs"/>
          <w:rtl/>
          <w:lang w:bidi="ar-TN"/>
        </w:rPr>
        <w:t>3</w:t>
      </w:r>
      <w:r w:rsidRPr="00D905FA">
        <w:rPr>
          <w:rFonts w:hint="cs"/>
          <w:rtl/>
          <w:lang w:bidi="ar-TN"/>
        </w:rPr>
        <w:t xml:space="preserve">- </w:t>
      </w:r>
      <w:r>
        <w:rPr>
          <w:rFonts w:hint="cs"/>
          <w:rtl/>
          <w:lang w:bidi="ar-TN"/>
        </w:rPr>
        <w:t xml:space="preserve">ظروف انجاز </w:t>
      </w:r>
      <w:r w:rsidRPr="00D905FA">
        <w:rPr>
          <w:rFonts w:hint="cs"/>
          <w:rtl/>
          <w:lang w:bidi="ar-TN"/>
        </w:rPr>
        <w:t>المهمة</w:t>
      </w:r>
      <w:r w:rsidR="007F4167" w:rsidRPr="007F4167">
        <w:rPr>
          <w:rFonts w:cs="Arabic Transparent"/>
          <w:lang w:bidi="ar-TN"/>
        </w:rPr>
        <w:t>:</w:t>
      </w:r>
    </w:p>
    <w:tbl>
      <w:tblPr>
        <w:bidiVisual/>
        <w:tblW w:w="0" w:type="auto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4"/>
      </w:tblGrid>
      <w:tr w:rsidR="00F901F3" w:rsidTr="0024678E">
        <w:trPr>
          <w:trHeight w:val="1629"/>
        </w:trPr>
        <w:tc>
          <w:tcPr>
            <w:tcW w:w="10294" w:type="dxa"/>
          </w:tcPr>
          <w:p w:rsidR="00FF6ED8" w:rsidRDefault="00FF6ED8" w:rsidP="009467A2">
            <w:pPr>
              <w:spacing w:line="276" w:lineRule="auto"/>
              <w:ind w:left="720" w:right="134"/>
              <w:rPr>
                <w:lang w:val="fr-FR" w:bidi="ar-TN"/>
              </w:rPr>
            </w:pPr>
          </w:p>
          <w:p w:rsidR="00346A98" w:rsidRDefault="00C41DA4" w:rsidP="0024678E">
            <w:pPr>
              <w:numPr>
                <w:ilvl w:val="0"/>
                <w:numId w:val="4"/>
              </w:numPr>
              <w:spacing w:line="360" w:lineRule="auto"/>
              <w:ind w:left="272" w:right="136" w:hanging="272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 xml:space="preserve">محتوى المشاركة: فحوى المساهمة التونسية  </w:t>
            </w:r>
            <w:r w:rsidR="00F901F3">
              <w:rPr>
                <w:rFonts w:hint="cs"/>
                <w:rtl/>
                <w:lang w:val="fr-FR" w:bidi="ar-TN"/>
              </w:rPr>
              <w:t>......................................................</w:t>
            </w:r>
            <w:r w:rsidR="00346A98">
              <w:rPr>
                <w:rFonts w:hint="cs"/>
                <w:rtl/>
                <w:lang w:val="fr-FR" w:bidi="ar-TN"/>
              </w:rPr>
              <w:t>..........................</w:t>
            </w:r>
            <w:r w:rsidR="00EA2B7E">
              <w:rPr>
                <w:rFonts w:hint="cs"/>
                <w:rtl/>
                <w:lang w:val="fr-FR" w:bidi="ar-TN"/>
              </w:rPr>
              <w:t>......</w:t>
            </w:r>
            <w:r w:rsidR="00346A98">
              <w:rPr>
                <w:rFonts w:hint="cs"/>
                <w:rtl/>
                <w:lang w:val="fr-FR" w:bidi="ar-TN"/>
              </w:rPr>
              <w:t>.</w:t>
            </w:r>
            <w:r w:rsidR="00373D05">
              <w:rPr>
                <w:rFonts w:hint="cs"/>
                <w:rtl/>
                <w:lang w:val="fr-FR" w:bidi="ar-TN"/>
              </w:rPr>
              <w:t>..........</w:t>
            </w:r>
          </w:p>
          <w:p w:rsidR="00F901F3" w:rsidRDefault="00C41DA4" w:rsidP="0024678E">
            <w:pPr>
              <w:numPr>
                <w:ilvl w:val="0"/>
                <w:numId w:val="4"/>
              </w:numPr>
              <w:spacing w:line="360" w:lineRule="auto"/>
              <w:ind w:left="272" w:right="136" w:hanging="272"/>
              <w:rPr>
                <w:lang w:val="fr-FR"/>
              </w:rPr>
            </w:pPr>
            <w:r>
              <w:rPr>
                <w:rFonts w:hint="cs"/>
                <w:rtl/>
                <w:lang w:val="fr-FR" w:bidi="ar-TN"/>
              </w:rPr>
              <w:t>الاتصالات المجرا</w:t>
            </w:r>
            <w:r w:rsidR="00373D05">
              <w:rPr>
                <w:rFonts w:hint="cs"/>
                <w:rtl/>
                <w:lang w:val="fr-FR" w:bidi="ar-TN"/>
              </w:rPr>
              <w:t xml:space="preserve">ة </w:t>
            </w:r>
            <w:r>
              <w:rPr>
                <w:rFonts w:hint="cs"/>
                <w:rtl/>
                <w:lang w:val="fr-FR" w:bidi="ar-TN"/>
              </w:rPr>
              <w:t xml:space="preserve"> في اطار الم</w:t>
            </w:r>
            <w:r w:rsidR="00373D05">
              <w:rPr>
                <w:rFonts w:hint="cs"/>
                <w:rtl/>
                <w:lang w:val="fr-FR" w:bidi="ar-TN"/>
              </w:rPr>
              <w:t xml:space="preserve">همة أو على هامشها </w:t>
            </w:r>
            <w:r w:rsidR="00F901F3">
              <w:rPr>
                <w:rFonts w:hint="cs"/>
                <w:rtl/>
                <w:lang w:val="fr-FR" w:bidi="ar-TN"/>
              </w:rPr>
              <w:t>...........................................</w:t>
            </w:r>
            <w:r w:rsidR="00346A98">
              <w:rPr>
                <w:rFonts w:hint="cs"/>
                <w:rtl/>
                <w:lang w:val="fr-FR" w:bidi="ar-TN"/>
              </w:rPr>
              <w:t>..........................</w:t>
            </w:r>
            <w:r w:rsidR="00EA2B7E">
              <w:rPr>
                <w:rFonts w:hint="cs"/>
                <w:rtl/>
                <w:lang w:val="fr-FR" w:bidi="ar-TN"/>
              </w:rPr>
              <w:t>......</w:t>
            </w:r>
            <w:r w:rsidR="00346A98">
              <w:rPr>
                <w:rFonts w:hint="cs"/>
                <w:rtl/>
                <w:lang w:val="fr-FR" w:bidi="ar-TN"/>
              </w:rPr>
              <w:t>..</w:t>
            </w:r>
            <w:r w:rsidR="00373D05">
              <w:rPr>
                <w:rFonts w:hint="cs"/>
                <w:rtl/>
                <w:lang w:val="fr-FR" w:bidi="ar-TN"/>
              </w:rPr>
              <w:t>..........</w:t>
            </w:r>
            <w:r w:rsidR="00F901F3">
              <w:rPr>
                <w:rFonts w:hint="cs"/>
                <w:rtl/>
                <w:lang w:val="fr-FR" w:bidi="ar-TN"/>
              </w:rPr>
              <w:t xml:space="preserve"> </w:t>
            </w:r>
          </w:p>
          <w:p w:rsidR="00373D05" w:rsidRDefault="00373D05" w:rsidP="0024678E">
            <w:pPr>
              <w:numPr>
                <w:ilvl w:val="0"/>
                <w:numId w:val="4"/>
              </w:numPr>
              <w:spacing w:line="360" w:lineRule="auto"/>
              <w:ind w:left="272" w:right="136" w:hanging="272"/>
              <w:rPr>
                <w:lang w:val="fr-FR"/>
              </w:rPr>
            </w:pPr>
            <w:r>
              <w:rPr>
                <w:rFonts w:hint="cs"/>
                <w:rtl/>
                <w:lang w:val="fr-FR" w:bidi="ar-TN"/>
              </w:rPr>
              <w:t>السير العام للمهمة : طبيعية، ظرف استثنائي .................................................................................................</w:t>
            </w:r>
          </w:p>
        </w:tc>
      </w:tr>
    </w:tbl>
    <w:p w:rsidR="00346A98" w:rsidRPr="009539F6" w:rsidRDefault="00346A98" w:rsidP="009467A2">
      <w:pPr>
        <w:spacing w:line="276" w:lineRule="auto"/>
        <w:jc w:val="lowKashida"/>
        <w:rPr>
          <w:b/>
          <w:bCs/>
          <w:sz w:val="20"/>
          <w:szCs w:val="20"/>
          <w:rtl/>
          <w:lang w:val="fr-FR" w:bidi="ar-TN"/>
        </w:rPr>
      </w:pPr>
    </w:p>
    <w:p w:rsidR="00927808" w:rsidRPr="00C41DA4" w:rsidRDefault="00927808" w:rsidP="009467A2">
      <w:pPr>
        <w:spacing w:line="276" w:lineRule="auto"/>
        <w:ind w:left="-778"/>
        <w:jc w:val="lowKashida"/>
        <w:rPr>
          <w:b/>
          <w:bCs/>
          <w:rtl/>
          <w:lang w:val="fr-FR" w:bidi="ar-TN"/>
        </w:rPr>
      </w:pPr>
      <w:r w:rsidRPr="00927808">
        <w:rPr>
          <w:rFonts w:hint="cs"/>
          <w:b/>
          <w:bCs/>
          <w:rtl/>
          <w:lang w:val="fr-FR" w:bidi="ar-TN"/>
        </w:rPr>
        <w:t>4</w:t>
      </w:r>
      <w:r w:rsidRPr="00C41DA4">
        <w:rPr>
          <w:rFonts w:hint="cs"/>
          <w:b/>
          <w:bCs/>
          <w:rtl/>
          <w:lang w:val="fr-FR" w:bidi="ar-TN"/>
        </w:rPr>
        <w:t>-</w:t>
      </w:r>
      <w:r w:rsidRPr="00C41DA4">
        <w:rPr>
          <w:b/>
          <w:bCs/>
          <w:rtl/>
          <w:lang w:val="fr-FR" w:bidi="ar-TN"/>
        </w:rPr>
        <w:t xml:space="preserve"> ال</w:t>
      </w:r>
      <w:r>
        <w:rPr>
          <w:rFonts w:hint="cs"/>
          <w:b/>
          <w:bCs/>
          <w:rtl/>
          <w:lang w:val="fr-FR" w:bidi="ar-TN"/>
        </w:rPr>
        <w:t>تقييم والمقترحات</w:t>
      </w:r>
      <w:r w:rsidRPr="00C41DA4">
        <w:rPr>
          <w:rFonts w:hint="cs"/>
          <w:b/>
          <w:bCs/>
          <w:rtl/>
          <w:lang w:val="fr-FR" w:bidi="ar-TN"/>
        </w:rPr>
        <w:t>:</w:t>
      </w:r>
    </w:p>
    <w:tbl>
      <w:tblPr>
        <w:bidiVisual/>
        <w:tblW w:w="0" w:type="auto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F901F3">
        <w:tc>
          <w:tcPr>
            <w:tcW w:w="10260" w:type="dxa"/>
          </w:tcPr>
          <w:p w:rsidR="00EA2B7E" w:rsidRDefault="00EA2B7E" w:rsidP="009467A2">
            <w:pPr>
              <w:spacing w:line="276" w:lineRule="auto"/>
              <w:jc w:val="lowKashida"/>
              <w:rPr>
                <w:rtl/>
                <w:lang w:val="fr-FR" w:bidi="ar-TN"/>
              </w:rPr>
            </w:pPr>
          </w:p>
          <w:p w:rsidR="00552855" w:rsidRDefault="00D13468" w:rsidP="0024678E">
            <w:pPr>
              <w:spacing w:line="360" w:lineRule="auto"/>
              <w:jc w:val="lowKashida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 xml:space="preserve"> </w:t>
            </w:r>
            <w:r w:rsidR="009A0F60">
              <w:rPr>
                <w:rFonts w:hint="cs"/>
                <w:rtl/>
                <w:lang w:val="fr-FR" w:bidi="ar-TN"/>
              </w:rPr>
              <w:t xml:space="preserve">- </w:t>
            </w:r>
            <w:r>
              <w:rPr>
                <w:rFonts w:hint="cs"/>
                <w:rtl/>
                <w:lang w:val="fr-FR" w:bidi="ar-TN"/>
              </w:rPr>
              <w:t>ال</w:t>
            </w:r>
            <w:r w:rsidR="00927808">
              <w:rPr>
                <w:rFonts w:hint="cs"/>
                <w:rtl/>
                <w:lang w:val="fr-FR" w:bidi="ar-TN"/>
              </w:rPr>
              <w:t xml:space="preserve">نتائج </w:t>
            </w:r>
            <w:r w:rsidR="00F901F3">
              <w:rPr>
                <w:rFonts w:hint="cs"/>
                <w:rtl/>
                <w:lang w:val="fr-FR" w:bidi="ar-TN"/>
              </w:rPr>
              <w:t xml:space="preserve">: </w:t>
            </w:r>
            <w:r w:rsidR="00D4398A">
              <w:rPr>
                <w:rFonts w:hint="cs"/>
                <w:rtl/>
                <w:lang w:val="fr-FR" w:bidi="ar-TN"/>
              </w:rPr>
              <w:t xml:space="preserve">(منتظرة/إيجابية/سلبية...) ، انعكاساتها على العلاقات الثنائية و متعددة اللأطراف و التموقع في المحيط العالمي، المساهمة في توسيع التعريف بالبلاد و نتائجها و برامجها و جلب الاهتمام إليها كوجهة ّذات قيمة مضافة وامتياز تفاضلي </w:t>
            </w:r>
            <w:r w:rsidR="00552855">
              <w:rPr>
                <w:rFonts w:hint="cs"/>
                <w:rtl/>
                <w:lang w:val="fr-FR" w:bidi="ar-TN"/>
              </w:rPr>
              <w:t>.....</w:t>
            </w:r>
            <w:r w:rsidR="00EA2B7E">
              <w:rPr>
                <w:rFonts w:hint="cs"/>
                <w:rtl/>
                <w:lang w:val="fr-FR" w:bidi="ar-TN"/>
              </w:rPr>
              <w:t>.............................</w:t>
            </w:r>
          </w:p>
          <w:p w:rsidR="009A0F60" w:rsidRDefault="009A0F60" w:rsidP="0024678E">
            <w:pPr>
              <w:spacing w:line="360" w:lineRule="auto"/>
              <w:jc w:val="lowKashida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9A0F60" w:rsidRDefault="009A0F60" w:rsidP="0024678E">
            <w:pPr>
              <w:spacing w:line="360" w:lineRule="auto"/>
              <w:jc w:val="lowKashida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6D534A" w:rsidRDefault="009A0F60" w:rsidP="0024678E">
            <w:pPr>
              <w:spacing w:line="360" w:lineRule="auto"/>
              <w:jc w:val="lowKashida"/>
              <w:rPr>
                <w:rtl/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-</w:t>
            </w:r>
            <w:r w:rsidR="003A785C">
              <w:rPr>
                <w:rFonts w:hint="cs"/>
                <w:rtl/>
                <w:lang w:val="fr-FR" w:bidi="ar-TN"/>
              </w:rPr>
              <w:t xml:space="preserve"> </w:t>
            </w:r>
            <w:r>
              <w:rPr>
                <w:rFonts w:hint="cs"/>
                <w:rtl/>
                <w:lang w:val="fr-FR" w:bidi="ar-TN"/>
              </w:rPr>
              <w:t xml:space="preserve">المقترحات </w:t>
            </w:r>
            <w:r w:rsidR="004840CE">
              <w:rPr>
                <w:rFonts w:hint="cs"/>
                <w:rtl/>
                <w:lang w:val="fr-FR" w:bidi="ar-TN"/>
              </w:rPr>
              <w:t xml:space="preserve">لتثمين العلاقات، مزيد تحسينها، استكشاف مكامن جديدة للتعاون </w:t>
            </w:r>
            <w:r w:rsidR="006D534A">
              <w:rPr>
                <w:rFonts w:hint="cs"/>
                <w:rtl/>
                <w:lang w:val="fr-FR" w:bidi="ar-TN"/>
              </w:rPr>
              <w:t>..........................................</w:t>
            </w:r>
            <w:r w:rsidR="00EA2B7E">
              <w:rPr>
                <w:rFonts w:hint="cs"/>
                <w:rtl/>
                <w:lang w:val="fr-FR" w:bidi="ar-TN"/>
              </w:rPr>
              <w:t>............................</w:t>
            </w:r>
          </w:p>
          <w:p w:rsidR="003C4C26" w:rsidRDefault="003C4C26" w:rsidP="0024678E">
            <w:pPr>
              <w:spacing w:line="360" w:lineRule="auto"/>
              <w:jc w:val="lowKashida"/>
              <w:rPr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:rsidR="00DE7D5B" w:rsidRPr="009539F6" w:rsidRDefault="00DE7D5B" w:rsidP="009467A2">
      <w:pPr>
        <w:spacing w:line="276" w:lineRule="auto"/>
        <w:jc w:val="lowKashida"/>
        <w:rPr>
          <w:b/>
          <w:bCs/>
          <w:sz w:val="20"/>
          <w:szCs w:val="20"/>
          <w:rtl/>
          <w:lang w:val="fr-FR" w:bidi="ar-TN"/>
        </w:rPr>
      </w:pPr>
    </w:p>
    <w:p w:rsidR="00F901F3" w:rsidRPr="00927808" w:rsidRDefault="00927808" w:rsidP="009467A2">
      <w:pPr>
        <w:spacing w:line="276" w:lineRule="auto"/>
        <w:ind w:left="-782"/>
        <w:rPr>
          <w:b/>
          <w:bCs/>
          <w:rtl/>
          <w:lang w:val="fr-FR" w:bidi="ar-TN"/>
        </w:rPr>
      </w:pPr>
      <w:r w:rsidRPr="00927808">
        <w:rPr>
          <w:rFonts w:hint="cs"/>
          <w:b/>
          <w:bCs/>
          <w:rtl/>
          <w:lang w:val="fr-FR" w:bidi="ar-TN"/>
        </w:rPr>
        <w:t>5</w:t>
      </w:r>
      <w:r w:rsidRPr="00C41DA4">
        <w:rPr>
          <w:rFonts w:hint="cs"/>
          <w:b/>
          <w:bCs/>
          <w:rtl/>
          <w:lang w:val="fr-FR" w:bidi="ar-TN"/>
        </w:rPr>
        <w:t>-</w:t>
      </w:r>
      <w:r w:rsidRPr="00C41DA4">
        <w:rPr>
          <w:b/>
          <w:bCs/>
          <w:rtl/>
          <w:lang w:val="fr-FR" w:bidi="ar-TN"/>
        </w:rPr>
        <w:t xml:space="preserve"> </w:t>
      </w:r>
      <w:r w:rsidR="00F901F3" w:rsidRPr="00927808">
        <w:rPr>
          <w:b/>
          <w:bCs/>
          <w:rtl/>
          <w:lang w:val="fr-FR" w:bidi="ar-TN"/>
        </w:rPr>
        <w:t xml:space="preserve">معطيّـات حـول </w:t>
      </w:r>
      <w:r w:rsidR="00D4398A" w:rsidRPr="00927808">
        <w:rPr>
          <w:rFonts w:hint="cs"/>
          <w:b/>
          <w:bCs/>
          <w:rtl/>
          <w:lang w:val="fr-FR" w:bidi="ar-TN"/>
        </w:rPr>
        <w:t>ا</w:t>
      </w:r>
      <w:r w:rsidR="00D4398A">
        <w:rPr>
          <w:rFonts w:hint="cs"/>
          <w:b/>
          <w:bCs/>
          <w:rtl/>
          <w:lang w:val="fr-FR" w:bidi="ar-TN"/>
        </w:rPr>
        <w:t>لإق</w:t>
      </w:r>
      <w:r w:rsidR="00D4398A" w:rsidRPr="00927808">
        <w:rPr>
          <w:rFonts w:hint="cs"/>
          <w:b/>
          <w:bCs/>
          <w:rtl/>
          <w:lang w:val="fr-FR" w:bidi="ar-TN"/>
        </w:rPr>
        <w:t>امة</w:t>
      </w:r>
      <w:r w:rsidR="003C5D4F" w:rsidRPr="00927808">
        <w:rPr>
          <w:b/>
          <w:bCs/>
          <w:rtl/>
          <w:lang w:val="fr-FR" w:bidi="ar-TN"/>
        </w:rPr>
        <w:t> </w:t>
      </w:r>
      <w:r w:rsidR="003C5D4F" w:rsidRPr="00927808">
        <w:rPr>
          <w:b/>
          <w:bCs/>
          <w:lang w:val="fr-FR" w:bidi="ar-TN"/>
        </w:rPr>
        <w:t>:</w:t>
      </w:r>
      <w:r w:rsidR="00F901F3" w:rsidRPr="00AF373D">
        <w:rPr>
          <w:rFonts w:ascii="Tahoma" w:hAnsi="Tahoma" w:cs="Tahoma"/>
          <w:sz w:val="28"/>
          <w:szCs w:val="28"/>
          <w:rtl/>
          <w:lang w:val="fr-FR" w:bidi="ar-TN"/>
        </w:rPr>
        <w:t xml:space="preserve"> </w:t>
      </w:r>
    </w:p>
    <w:tbl>
      <w:tblPr>
        <w:bidiVisual/>
        <w:tblW w:w="0" w:type="auto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43"/>
      </w:tblGrid>
      <w:tr w:rsidR="00F901F3" w:rsidTr="0024678E">
        <w:trPr>
          <w:trHeight w:val="1629"/>
        </w:trPr>
        <w:tc>
          <w:tcPr>
            <w:tcW w:w="10243" w:type="dxa"/>
          </w:tcPr>
          <w:p w:rsidR="00BB5D84" w:rsidRDefault="00BB5D84" w:rsidP="009467A2">
            <w:pPr>
              <w:spacing w:line="276" w:lineRule="auto"/>
              <w:jc w:val="lowKashida"/>
              <w:rPr>
                <w:rtl/>
                <w:lang w:val="fr-FR" w:bidi="ar-TN"/>
              </w:rPr>
            </w:pPr>
          </w:p>
          <w:p w:rsidR="00F901F3" w:rsidRDefault="00F901F3" w:rsidP="0024678E">
            <w:pPr>
              <w:numPr>
                <w:ilvl w:val="0"/>
                <w:numId w:val="4"/>
              </w:numPr>
              <w:spacing w:line="360" w:lineRule="auto"/>
              <w:ind w:left="130" w:hanging="130"/>
              <w:jc w:val="lowKashida"/>
              <w:rPr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 xml:space="preserve">  </w:t>
            </w:r>
            <w:r w:rsidR="00AC47B8">
              <w:rPr>
                <w:rFonts w:hint="cs"/>
                <w:rtl/>
                <w:lang w:val="fr-FR" w:bidi="ar-TN"/>
              </w:rPr>
              <w:t>ظروف الإقامة: عادية/ ممتازة/ سيئة</w:t>
            </w:r>
            <w:r>
              <w:rPr>
                <w:rFonts w:hint="cs"/>
                <w:rtl/>
                <w:lang w:val="fr-FR" w:bidi="ar-TN"/>
              </w:rPr>
              <w:t>.............................................................</w:t>
            </w:r>
            <w:r w:rsidR="00BB5D84">
              <w:rPr>
                <w:rFonts w:hint="cs"/>
                <w:rtl/>
                <w:lang w:val="fr-FR" w:bidi="ar-TN"/>
              </w:rPr>
              <w:t>..............................</w:t>
            </w:r>
            <w:r>
              <w:rPr>
                <w:rFonts w:hint="cs"/>
                <w:rtl/>
                <w:lang w:val="fr-FR" w:bidi="ar-TN"/>
              </w:rPr>
              <w:t>.</w:t>
            </w:r>
          </w:p>
          <w:p w:rsidR="00AC47B8" w:rsidRDefault="00AC47B8" w:rsidP="0024678E">
            <w:pPr>
              <w:numPr>
                <w:ilvl w:val="0"/>
                <w:numId w:val="4"/>
              </w:numPr>
              <w:spacing w:line="360" w:lineRule="auto"/>
              <w:ind w:left="130" w:hanging="130"/>
              <w:jc w:val="lowKashida"/>
              <w:rPr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 xml:space="preserve">نفقات الإقامة : </w:t>
            </w:r>
            <w:r>
              <w:rPr>
                <w:lang w:val="fr-FR" w:bidi="ar-TN"/>
              </w:rPr>
              <w:t>*</w:t>
            </w:r>
            <w:r>
              <w:rPr>
                <w:rFonts w:hint="cs"/>
                <w:rtl/>
                <w:lang w:val="fr-FR" w:bidi="ar-TN"/>
              </w:rPr>
              <w:t xml:space="preserve"> على ميزانية الدولة : ...................................... دينار</w:t>
            </w:r>
          </w:p>
          <w:p w:rsidR="00F901F3" w:rsidRDefault="00AC47B8" w:rsidP="0024678E">
            <w:pPr>
              <w:spacing w:line="360" w:lineRule="auto"/>
              <w:ind w:left="130" w:hanging="130"/>
              <w:jc w:val="lowKashida"/>
              <w:rPr>
                <w:lang w:val="fr-FR" w:bidi="ar-TN"/>
              </w:rPr>
            </w:pPr>
            <w:r>
              <w:rPr>
                <w:rFonts w:hint="cs"/>
                <w:rtl/>
                <w:lang w:val="fr-FR" w:bidi="ar-TN"/>
              </w:rPr>
              <w:t xml:space="preserve">                  </w:t>
            </w:r>
            <w:r>
              <w:rPr>
                <w:lang w:val="fr-FR" w:bidi="ar-TN"/>
              </w:rPr>
              <w:t>*</w:t>
            </w:r>
            <w:r>
              <w:rPr>
                <w:rFonts w:hint="cs"/>
                <w:rtl/>
                <w:lang w:val="fr-FR" w:bidi="ar-TN"/>
              </w:rPr>
              <w:t xml:space="preserve"> التي تحملها الهيكل المضيف (من مسكن أو نقل أو منح أو مصاريف أخرى (عند الاقتضاء)):  .......</w:t>
            </w:r>
            <w:r w:rsidR="00BB5D84">
              <w:rPr>
                <w:rFonts w:hint="cs"/>
                <w:rtl/>
                <w:lang w:val="fr-FR" w:bidi="ar-TN"/>
              </w:rPr>
              <w:t>..........</w:t>
            </w:r>
            <w:r w:rsidR="00F901F3">
              <w:rPr>
                <w:rFonts w:hint="cs"/>
                <w:rtl/>
                <w:lang w:val="fr-FR" w:bidi="ar-TN"/>
              </w:rPr>
              <w:t>.</w:t>
            </w:r>
            <w:r>
              <w:rPr>
                <w:rFonts w:hint="cs"/>
                <w:rtl/>
                <w:lang w:val="fr-FR" w:bidi="ar-TN"/>
              </w:rPr>
              <w:t>......</w:t>
            </w:r>
          </w:p>
        </w:tc>
      </w:tr>
    </w:tbl>
    <w:p w:rsidR="000726EF" w:rsidRDefault="000726EF" w:rsidP="009467A2">
      <w:pPr>
        <w:spacing w:line="276" w:lineRule="auto"/>
        <w:jc w:val="lowKashida"/>
        <w:rPr>
          <w:b/>
          <w:bCs/>
          <w:rtl/>
          <w:lang w:val="fr-FR" w:bidi="ar-TN"/>
        </w:rPr>
      </w:pPr>
    </w:p>
    <w:p w:rsidR="000726EF" w:rsidRDefault="000726EF" w:rsidP="0024678E">
      <w:pPr>
        <w:spacing w:line="276" w:lineRule="auto"/>
        <w:jc w:val="center"/>
        <w:rPr>
          <w:rtl/>
          <w:lang w:val="fr-FR" w:bidi="ar-TN"/>
        </w:rPr>
      </w:pPr>
      <w:r w:rsidRPr="000726EF">
        <w:rPr>
          <w:rFonts w:hint="cs"/>
          <w:rtl/>
          <w:lang w:val="fr-FR" w:bidi="ar-TN"/>
        </w:rPr>
        <w:t>أمضاء</w:t>
      </w:r>
      <w:r w:rsidR="0052794D">
        <w:rPr>
          <w:rFonts w:hint="cs"/>
          <w:rtl/>
          <w:lang w:val="fr-FR" w:bidi="ar-TN"/>
        </w:rPr>
        <w:t xml:space="preserve"> المعني بالمأ</w:t>
      </w:r>
      <w:r>
        <w:rPr>
          <w:rFonts w:hint="cs"/>
          <w:rtl/>
          <w:lang w:val="fr-FR" w:bidi="ar-TN"/>
        </w:rPr>
        <w:t xml:space="preserve">مورية                   </w:t>
      </w:r>
      <w:r w:rsidR="0024678E">
        <w:rPr>
          <w:rFonts w:hint="cs"/>
          <w:rtl/>
          <w:lang w:val="fr-FR" w:bidi="ar-TN"/>
        </w:rPr>
        <w:t xml:space="preserve">               </w:t>
      </w:r>
      <w:r>
        <w:rPr>
          <w:rFonts w:hint="cs"/>
          <w:rtl/>
          <w:lang w:val="fr-FR" w:bidi="ar-TN"/>
        </w:rPr>
        <w:t xml:space="preserve"> </w:t>
      </w:r>
      <w:r w:rsidR="008F08BB">
        <w:rPr>
          <w:rFonts w:hint="cs"/>
          <w:rtl/>
          <w:lang w:val="fr-FR" w:bidi="ar-TN"/>
        </w:rPr>
        <w:t xml:space="preserve">                  </w:t>
      </w:r>
      <w:r>
        <w:rPr>
          <w:rFonts w:hint="cs"/>
          <w:rtl/>
          <w:lang w:val="fr-FR" w:bidi="ar-TN"/>
        </w:rPr>
        <w:t xml:space="preserve">  </w:t>
      </w:r>
      <w:r w:rsidR="008F08BB">
        <w:rPr>
          <w:rFonts w:hint="cs"/>
          <w:rtl/>
          <w:lang w:val="fr-FR" w:bidi="ar-TN"/>
        </w:rPr>
        <w:t xml:space="preserve">            </w:t>
      </w:r>
      <w:r w:rsidR="00FA6EF5">
        <w:rPr>
          <w:rFonts w:hint="cs"/>
          <w:rtl/>
          <w:lang w:val="fr-FR" w:bidi="ar-TN"/>
        </w:rPr>
        <w:t xml:space="preserve">    أمضاء ر</w:t>
      </w:r>
      <w:r w:rsidR="00FA6EF5">
        <w:rPr>
          <w:rtl/>
          <w:lang w:val="fr-FR" w:bidi="ar-TN"/>
        </w:rPr>
        <w:t>ﺌ</w:t>
      </w:r>
      <w:r>
        <w:rPr>
          <w:rFonts w:hint="cs"/>
          <w:rtl/>
          <w:lang w:val="fr-FR" w:bidi="ar-TN"/>
        </w:rPr>
        <w:t xml:space="preserve">يس </w:t>
      </w:r>
      <w:r w:rsidR="00473B6E">
        <w:rPr>
          <w:rFonts w:hint="cs"/>
          <w:rtl/>
          <w:lang w:val="fr-FR" w:bidi="ar-TN"/>
        </w:rPr>
        <w:t>الإدارة</w:t>
      </w:r>
    </w:p>
    <w:p w:rsidR="00FF6ED8" w:rsidRDefault="00FF6ED8" w:rsidP="009467A2">
      <w:pPr>
        <w:spacing w:line="276" w:lineRule="auto"/>
        <w:jc w:val="lowKashida"/>
        <w:rPr>
          <w:rtl/>
          <w:lang w:val="fr-FR" w:bidi="ar-TN"/>
        </w:rPr>
      </w:pPr>
    </w:p>
    <w:p w:rsidR="00FF6ED8" w:rsidRPr="009539F6" w:rsidRDefault="00FF6ED8" w:rsidP="000726EF">
      <w:pPr>
        <w:ind w:left="746"/>
        <w:jc w:val="lowKashida"/>
        <w:rPr>
          <w:sz w:val="32"/>
          <w:szCs w:val="32"/>
          <w:rtl/>
          <w:lang w:val="fr-FR" w:bidi="ar-TN"/>
        </w:rPr>
      </w:pPr>
    </w:p>
    <w:p w:rsidR="0024678E" w:rsidRPr="009539F6" w:rsidRDefault="0024678E" w:rsidP="000726EF">
      <w:pPr>
        <w:ind w:left="746"/>
        <w:jc w:val="lowKashida"/>
        <w:rPr>
          <w:sz w:val="8"/>
          <w:szCs w:val="8"/>
          <w:rtl/>
          <w:lang w:val="fr-FR" w:bidi="ar-TN"/>
        </w:rPr>
      </w:pPr>
    </w:p>
    <w:p w:rsidR="00FC6384" w:rsidRPr="00FF6ED8" w:rsidRDefault="004F436F" w:rsidP="00FC6384">
      <w:pPr>
        <w:numPr>
          <w:ilvl w:val="0"/>
          <w:numId w:val="3"/>
        </w:numPr>
        <w:jc w:val="lowKashida"/>
        <w:rPr>
          <w:sz w:val="16"/>
          <w:szCs w:val="16"/>
          <w:rtl/>
          <w:lang w:val="fr-FR" w:bidi="ar-TN"/>
        </w:rPr>
      </w:pPr>
      <w:r w:rsidRPr="00FF6ED8">
        <w:rPr>
          <w:rFonts w:hint="cs"/>
          <w:sz w:val="16"/>
          <w:szCs w:val="16"/>
          <w:rtl/>
          <w:lang w:val="fr-FR" w:bidi="ar-TN"/>
        </w:rPr>
        <w:t xml:space="preserve">تعمر هذه البطاقة بكامل الدقة و ترفق وجوبا لأذن المأمورية علما و أن نقص تعميرها يترتب عنه عدم </w:t>
      </w:r>
      <w:r w:rsidR="00473B6E" w:rsidRPr="00FF6ED8">
        <w:rPr>
          <w:rFonts w:hint="cs"/>
          <w:sz w:val="16"/>
          <w:szCs w:val="16"/>
          <w:rtl/>
          <w:lang w:val="fr-FR" w:bidi="ar-TN"/>
        </w:rPr>
        <w:t>الانجاز</w:t>
      </w:r>
      <w:r w:rsidR="00564939" w:rsidRPr="00FF6ED8">
        <w:rPr>
          <w:rFonts w:hint="cs"/>
          <w:sz w:val="16"/>
          <w:szCs w:val="16"/>
          <w:rtl/>
          <w:lang w:val="fr-FR" w:bidi="ar-TN"/>
        </w:rPr>
        <w:t>.</w:t>
      </w:r>
    </w:p>
    <w:p w:rsidR="00564939" w:rsidRDefault="00564939" w:rsidP="004A3BB3">
      <w:pPr>
        <w:numPr>
          <w:ilvl w:val="0"/>
          <w:numId w:val="3"/>
        </w:numPr>
        <w:jc w:val="lowKashida"/>
        <w:rPr>
          <w:sz w:val="16"/>
          <w:szCs w:val="16"/>
          <w:lang w:val="fr-FR" w:bidi="ar-TN"/>
        </w:rPr>
      </w:pPr>
      <w:r w:rsidRPr="00FF6ED8">
        <w:rPr>
          <w:rFonts w:hint="cs"/>
          <w:sz w:val="16"/>
          <w:szCs w:val="16"/>
          <w:rtl/>
          <w:lang w:val="fr-FR" w:bidi="ar-TN"/>
        </w:rPr>
        <w:t xml:space="preserve">يتم </w:t>
      </w:r>
      <w:r w:rsidR="00473B6E" w:rsidRPr="00FF6ED8">
        <w:rPr>
          <w:rFonts w:hint="cs"/>
          <w:sz w:val="16"/>
          <w:szCs w:val="16"/>
          <w:rtl/>
          <w:lang w:val="fr-FR" w:bidi="ar-TN"/>
        </w:rPr>
        <w:t>إرجاع</w:t>
      </w:r>
      <w:r w:rsidRPr="00FF6ED8">
        <w:rPr>
          <w:rFonts w:hint="cs"/>
          <w:sz w:val="16"/>
          <w:szCs w:val="16"/>
          <w:rtl/>
          <w:lang w:val="fr-FR" w:bidi="ar-TN"/>
        </w:rPr>
        <w:t xml:space="preserve"> مصاريف المأمورية في صورة ما </w:t>
      </w:r>
      <w:r w:rsidR="00473B6E" w:rsidRPr="00FF6ED8">
        <w:rPr>
          <w:rFonts w:hint="cs"/>
          <w:sz w:val="16"/>
          <w:szCs w:val="16"/>
          <w:rtl/>
          <w:lang w:val="fr-FR" w:bidi="ar-TN"/>
        </w:rPr>
        <w:t>إذا</w:t>
      </w:r>
      <w:r w:rsidRPr="00FF6ED8">
        <w:rPr>
          <w:rFonts w:hint="cs"/>
          <w:sz w:val="16"/>
          <w:szCs w:val="16"/>
          <w:rtl/>
          <w:lang w:val="fr-FR" w:bidi="ar-TN"/>
        </w:rPr>
        <w:t xml:space="preserve"> اتضح تحملها من قبل البلد المقصود بصفة غير منتظرة.</w:t>
      </w:r>
    </w:p>
    <w:p w:rsidR="009539F6" w:rsidRPr="00CB6A90" w:rsidRDefault="009539F6" w:rsidP="0005640C">
      <w:pPr>
        <w:numPr>
          <w:ilvl w:val="0"/>
          <w:numId w:val="3"/>
        </w:numPr>
        <w:suppressAutoHyphens/>
        <w:bidi w:val="0"/>
        <w:spacing w:line="360" w:lineRule="auto"/>
        <w:contextualSpacing/>
        <w:jc w:val="lowKashida"/>
        <w:textDirection w:val="btLr"/>
        <w:textAlignment w:val="top"/>
        <w:outlineLvl w:val="0"/>
        <w:rPr>
          <w:rFonts w:eastAsia="Cambria"/>
          <w:b/>
          <w:position w:val="-1"/>
          <w:sz w:val="20"/>
          <w:szCs w:val="20"/>
          <w:rtl/>
          <w:lang w:eastAsia="fr-FR"/>
        </w:rPr>
      </w:pPr>
    </w:p>
    <w:sectPr w:rsidR="009539F6" w:rsidRPr="00CB6A90" w:rsidSect="009539F6">
      <w:headerReference w:type="default" r:id="rId7"/>
      <w:footerReference w:type="default" r:id="rId8"/>
      <w:pgSz w:w="11906" w:h="16838"/>
      <w:pgMar w:top="373" w:right="1797" w:bottom="873" w:left="539" w:header="561" w:footer="44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C1A" w:rsidRDefault="003A6C1A" w:rsidP="001E4D28">
      <w:r>
        <w:separator/>
      </w:r>
    </w:p>
  </w:endnote>
  <w:endnote w:type="continuationSeparator" w:id="1">
    <w:p w:rsidR="003A6C1A" w:rsidRDefault="003A6C1A" w:rsidP="001E4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9F6" w:rsidRPr="00653AEA" w:rsidRDefault="009539F6" w:rsidP="00773CCB">
    <w:pPr>
      <w:pStyle w:val="Titre"/>
      <w:jc w:val="left"/>
      <w:rPr>
        <w:rFonts w:cs="Traditional Arabic"/>
        <w:b/>
        <w:bCs/>
        <w:sz w:val="20"/>
        <w:szCs w:val="20"/>
        <w:rtl/>
        <w:lang w:val="fr-FR"/>
      </w:rPr>
    </w:pPr>
    <w:r w:rsidRPr="00653AEA">
      <w:rPr>
        <w:rFonts w:ascii="Tahoma" w:hAnsi="Tahoma" w:hint="cs"/>
        <w:sz w:val="20"/>
        <w:szCs w:val="20"/>
        <w:rtl/>
      </w:rPr>
      <w:t>كليـة العلوم بتونس</w:t>
    </w:r>
    <w:r w:rsidRPr="00653AEA">
      <w:rPr>
        <w:rFonts w:hint="cs"/>
        <w:sz w:val="20"/>
        <w:szCs w:val="20"/>
      </w:rPr>
      <w:t xml:space="preserve"> </w:t>
    </w:r>
    <w:r w:rsidRPr="00653AEA">
      <w:rPr>
        <w:sz w:val="20"/>
        <w:szCs w:val="20"/>
      </w:rPr>
      <w:sym w:font="Wingdings" w:char="002A"/>
    </w:r>
    <w:r w:rsidRPr="00653AEA">
      <w:rPr>
        <w:sz w:val="20"/>
        <w:szCs w:val="20"/>
      </w:rPr>
      <w:t xml:space="preserve"> </w:t>
    </w:r>
    <w:r w:rsidRPr="00653AEA">
      <w:rPr>
        <w:rFonts w:hint="cs"/>
        <w:sz w:val="20"/>
        <w:szCs w:val="20"/>
        <w:rtl/>
      </w:rPr>
      <w:t>المركب الجامعي 2092 تونس</w:t>
    </w:r>
    <w:r w:rsidRPr="00653AEA">
      <w:rPr>
        <w:sz w:val="20"/>
        <w:szCs w:val="20"/>
      </w:rPr>
      <w:sym w:font="Wingdings" w:char="0028"/>
    </w:r>
    <w:r w:rsidRPr="00653AEA">
      <w:rPr>
        <w:sz w:val="20"/>
        <w:szCs w:val="20"/>
      </w:rPr>
      <w:t xml:space="preserve">  </w:t>
    </w:r>
    <w:r w:rsidRPr="00653AEA">
      <w:rPr>
        <w:rFonts w:hint="cs"/>
        <w:sz w:val="20"/>
        <w:szCs w:val="20"/>
        <w:rtl/>
      </w:rPr>
      <w:t xml:space="preserve"> 600 872 71 216 الفـاكـس 666 871 71 216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C1A" w:rsidRDefault="003A6C1A" w:rsidP="001E4D28">
      <w:r>
        <w:separator/>
      </w:r>
    </w:p>
  </w:footnote>
  <w:footnote w:type="continuationSeparator" w:id="1">
    <w:p w:rsidR="003A6C1A" w:rsidRDefault="003A6C1A" w:rsidP="001E4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7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000"/>
    </w:tblPr>
    <w:tblGrid>
      <w:gridCol w:w="1604"/>
      <w:gridCol w:w="5338"/>
      <w:gridCol w:w="2151"/>
      <w:gridCol w:w="1614"/>
    </w:tblGrid>
    <w:tr w:rsidR="00CB6A90" w:rsidRPr="002C60B8" w:rsidTr="00CB6A90">
      <w:trPr>
        <w:trHeight w:val="436"/>
      </w:trPr>
      <w:tc>
        <w:tcPr>
          <w:tcW w:w="1604" w:type="dxa"/>
          <w:vMerge w:val="restart"/>
          <w:vAlign w:val="center"/>
        </w:tcPr>
        <w:p w:rsidR="00CB6A90" w:rsidRPr="002C60B8" w:rsidRDefault="00CB6A90" w:rsidP="00BF6D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right="360" w:hanging="2"/>
            <w:jc w:val="center"/>
            <w:rPr>
              <w:color w:val="00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8890</wp:posOffset>
                </wp:positionV>
                <wp:extent cx="525145" cy="574675"/>
                <wp:effectExtent l="19050" t="0" r="8255" b="0"/>
                <wp:wrapNone/>
                <wp:docPr id="3" name="image22.png" descr="Description : ATT00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 descr="Description : ATT00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38" w:type="dxa"/>
          <w:vAlign w:val="center"/>
        </w:tcPr>
        <w:p w:rsidR="00CB6A90" w:rsidRPr="00CB6A90" w:rsidRDefault="00CB6A90" w:rsidP="00BF6D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hanging="2"/>
            <w:jc w:val="center"/>
            <w:rPr>
              <w:rFonts w:asciiTheme="minorHAnsi" w:eastAsia="Cambria" w:hAnsiTheme="minorHAnsi" w:cstheme="minorHAnsi"/>
              <w:b/>
              <w:bCs/>
              <w:color w:val="4F81BD"/>
              <w:sz w:val="22"/>
              <w:szCs w:val="22"/>
              <w:lang w:val="fr-FR"/>
            </w:rPr>
          </w:pPr>
          <w:r>
            <w:rPr>
              <w:rFonts w:asciiTheme="minorHAnsi" w:eastAsia="Cambria" w:hAnsiTheme="minorHAnsi" w:cstheme="minorHAnsi"/>
              <w:b/>
              <w:bCs/>
              <w:color w:val="4F81BD"/>
              <w:sz w:val="22"/>
              <w:szCs w:val="22"/>
              <w:lang w:val="fr-FR"/>
            </w:rPr>
            <w:t>FACULTE DES SCIENCES DE TUNIS</w:t>
          </w:r>
        </w:p>
      </w:tc>
      <w:tc>
        <w:tcPr>
          <w:tcW w:w="2151" w:type="dxa"/>
          <w:vMerge w:val="restart"/>
          <w:vAlign w:val="center"/>
        </w:tcPr>
        <w:p w:rsidR="00CB6A90" w:rsidRPr="00CB6A90" w:rsidRDefault="00CB6A90" w:rsidP="00BF6D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hanging="2"/>
            <w:jc w:val="center"/>
            <w:rPr>
              <w:rFonts w:asciiTheme="minorHAnsi" w:eastAsia="Cambria" w:hAnsiTheme="minorHAnsi" w:cstheme="minorHAnsi"/>
              <w:b/>
              <w:color w:val="000000"/>
              <w:sz w:val="22"/>
              <w:szCs w:val="22"/>
            </w:rPr>
          </w:pPr>
          <w:r w:rsidRPr="00CB6A90">
            <w:rPr>
              <w:rFonts w:asciiTheme="minorHAnsi" w:hAnsiTheme="minorHAnsi" w:cstheme="minorHAnsi"/>
              <w:b/>
              <w:sz w:val="22"/>
              <w:szCs w:val="22"/>
            </w:rPr>
            <w:t>R-FOR-F-16</w:t>
          </w:r>
          <w:r w:rsidRPr="00CB6A90">
            <w:rPr>
              <w:rFonts w:asciiTheme="minorHAnsi" w:eastAsia="Cambria" w:hAnsiTheme="minorHAnsi" w:cstheme="minorHAnsi"/>
              <w:b/>
              <w:color w:val="000000"/>
              <w:sz w:val="22"/>
              <w:szCs w:val="22"/>
            </w:rPr>
            <w:t xml:space="preserve"> │ V1</w:t>
          </w:r>
        </w:p>
      </w:tc>
      <w:tc>
        <w:tcPr>
          <w:tcW w:w="1614" w:type="dxa"/>
          <w:vMerge w:val="restart"/>
          <w:vAlign w:val="center"/>
        </w:tcPr>
        <w:p w:rsidR="00CB6A90" w:rsidRPr="002C60B8" w:rsidRDefault="00CB6A90" w:rsidP="00BF6D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hanging="2"/>
            <w:rPr>
              <w:rFonts w:ascii="Cambria" w:hAnsi="Cambria"/>
              <w:bCs/>
              <w:sz w:val="18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30480</wp:posOffset>
                </wp:positionV>
                <wp:extent cx="709930" cy="511175"/>
                <wp:effectExtent l="19050" t="0" r="0" b="0"/>
                <wp:wrapNone/>
                <wp:docPr id="4" name="Image 1" descr="Description : http://www.fst.rnu.tn/fr/img/logo_fst_tunis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http://www.fst.rnu.tn/fr/img/logo_fst_tunis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1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B6A90" w:rsidRPr="002C60B8" w:rsidTr="00CB6A90">
      <w:trPr>
        <w:trHeight w:val="480"/>
      </w:trPr>
      <w:tc>
        <w:tcPr>
          <w:tcW w:w="1604" w:type="dxa"/>
          <w:vMerge/>
          <w:vAlign w:val="center"/>
        </w:tcPr>
        <w:p w:rsidR="00CB6A90" w:rsidRPr="002C60B8" w:rsidRDefault="00CB6A90" w:rsidP="00BF6D9A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Cambria" w:eastAsia="Cambria" w:hAnsi="Cambria" w:cs="Cambria"/>
              <w:color w:val="000000"/>
              <w:sz w:val="18"/>
              <w:szCs w:val="18"/>
            </w:rPr>
          </w:pPr>
        </w:p>
      </w:tc>
      <w:tc>
        <w:tcPr>
          <w:tcW w:w="5338" w:type="dxa"/>
          <w:vAlign w:val="center"/>
        </w:tcPr>
        <w:p w:rsidR="00CB6A90" w:rsidRPr="0005640C" w:rsidRDefault="00CB6A90" w:rsidP="00BF6D9A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Theme="minorHAnsi" w:eastAsia="Cambria" w:hAnsiTheme="minorHAnsi" w:cstheme="minorHAnsi"/>
              <w:color w:val="000000"/>
              <w:sz w:val="22"/>
              <w:szCs w:val="22"/>
            </w:rPr>
          </w:pPr>
          <w:r w:rsidRPr="0005640C">
            <w:rPr>
              <w:rFonts w:asciiTheme="minorHAnsi" w:eastAsia="Cambria" w:hAnsiTheme="minorHAnsi" w:cstheme="minorHAnsi"/>
              <w:b/>
              <w:color w:val="000000"/>
              <w:sz w:val="22"/>
              <w:szCs w:val="22"/>
            </w:rPr>
            <w:t>RAPPORT DE MISSION OU STAGE A L’ETRANGER</w:t>
          </w:r>
        </w:p>
      </w:tc>
      <w:tc>
        <w:tcPr>
          <w:tcW w:w="2151" w:type="dxa"/>
          <w:vMerge/>
          <w:vAlign w:val="center"/>
        </w:tcPr>
        <w:p w:rsidR="00CB6A90" w:rsidRPr="0005640C" w:rsidRDefault="00CB6A90" w:rsidP="00BF6D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hanging="2"/>
            <w:jc w:val="center"/>
            <w:rPr>
              <w:rFonts w:asciiTheme="minorHAnsi" w:eastAsia="Cambria" w:hAnsiTheme="minorHAnsi" w:cstheme="minorHAnsi"/>
              <w:color w:val="000000"/>
              <w:sz w:val="22"/>
              <w:szCs w:val="22"/>
            </w:rPr>
          </w:pPr>
        </w:p>
      </w:tc>
      <w:tc>
        <w:tcPr>
          <w:tcW w:w="1614" w:type="dxa"/>
          <w:vMerge/>
          <w:vAlign w:val="center"/>
        </w:tcPr>
        <w:p w:rsidR="00CB6A90" w:rsidRPr="002C60B8" w:rsidRDefault="00CB6A90" w:rsidP="00BF6D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hanging="2"/>
            <w:rPr>
              <w:rFonts w:ascii="Cambria" w:hAnsi="Cambria"/>
              <w:bCs/>
              <w:sz w:val="18"/>
            </w:rPr>
          </w:pPr>
        </w:p>
      </w:tc>
    </w:tr>
  </w:tbl>
  <w:p w:rsidR="001E4D28" w:rsidRPr="009D2D51" w:rsidRDefault="001E4D28" w:rsidP="009539F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89C"/>
    <w:multiLevelType w:val="hybridMultilevel"/>
    <w:tmpl w:val="208624DE"/>
    <w:lvl w:ilvl="0" w:tplc="D06E973A">
      <w:start w:val="1"/>
      <w:numFmt w:val="decimal"/>
      <w:lvlText w:val="(%1)"/>
      <w:lvlJc w:val="left"/>
      <w:pPr>
        <w:tabs>
          <w:tab w:val="num" w:pos="360"/>
        </w:tabs>
        <w:ind w:left="360" w:right="720" w:hanging="360"/>
      </w:pPr>
      <w:rPr>
        <w:rFonts w:hint="cs"/>
        <w:b w:val="0"/>
        <w:bCs w:val="0"/>
        <w:lang w:bidi="ar-TN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1">
    <w:nsid w:val="16DB0DF0"/>
    <w:multiLevelType w:val="hybridMultilevel"/>
    <w:tmpl w:val="98D23A3A"/>
    <w:lvl w:ilvl="0" w:tplc="798EB2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370DB"/>
    <w:multiLevelType w:val="hybridMultilevel"/>
    <w:tmpl w:val="3A5A12D2"/>
    <w:lvl w:ilvl="0" w:tplc="5E6817A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  <w:lang w:bidi="ar-TN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781639AC"/>
    <w:multiLevelType w:val="multilevel"/>
    <w:tmpl w:val="78283CA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nsid w:val="7D935609"/>
    <w:multiLevelType w:val="hybridMultilevel"/>
    <w:tmpl w:val="EBF0FB10"/>
    <w:lvl w:ilvl="0" w:tplc="A6C8BA1A">
      <w:start w:val="1"/>
      <w:numFmt w:val="decimal"/>
      <w:lvlText w:val="%1-"/>
      <w:lvlJc w:val="left"/>
      <w:pPr>
        <w:tabs>
          <w:tab w:val="num" w:pos="-514"/>
        </w:tabs>
        <w:ind w:left="-5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6"/>
        </w:tabs>
        <w:ind w:left="2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26"/>
        </w:tabs>
        <w:ind w:left="9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46"/>
        </w:tabs>
        <w:ind w:left="16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66"/>
        </w:tabs>
        <w:ind w:left="23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806"/>
        </w:tabs>
        <w:ind w:left="38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26"/>
        </w:tabs>
        <w:ind w:left="45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46"/>
        </w:tabs>
        <w:ind w:left="52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901F3"/>
    <w:rsid w:val="00002F1E"/>
    <w:rsid w:val="00031239"/>
    <w:rsid w:val="0005640C"/>
    <w:rsid w:val="000726EF"/>
    <w:rsid w:val="000848F5"/>
    <w:rsid w:val="000E3769"/>
    <w:rsid w:val="00157B2F"/>
    <w:rsid w:val="00167B92"/>
    <w:rsid w:val="0019250C"/>
    <w:rsid w:val="001E116E"/>
    <w:rsid w:val="001E4D28"/>
    <w:rsid w:val="00211A97"/>
    <w:rsid w:val="0024678E"/>
    <w:rsid w:val="002539D5"/>
    <w:rsid w:val="0026418D"/>
    <w:rsid w:val="002C667B"/>
    <w:rsid w:val="002F2981"/>
    <w:rsid w:val="00346A98"/>
    <w:rsid w:val="003561AE"/>
    <w:rsid w:val="00373D05"/>
    <w:rsid w:val="003A6C1A"/>
    <w:rsid w:val="003A785C"/>
    <w:rsid w:val="003C4C26"/>
    <w:rsid w:val="003C5D4F"/>
    <w:rsid w:val="003D0583"/>
    <w:rsid w:val="004260D5"/>
    <w:rsid w:val="00473B6E"/>
    <w:rsid w:val="004840CE"/>
    <w:rsid w:val="004A3BB3"/>
    <w:rsid w:val="004A67F8"/>
    <w:rsid w:val="004F436F"/>
    <w:rsid w:val="0052794D"/>
    <w:rsid w:val="00543B33"/>
    <w:rsid w:val="00552855"/>
    <w:rsid w:val="00564939"/>
    <w:rsid w:val="005A3BCF"/>
    <w:rsid w:val="00602821"/>
    <w:rsid w:val="00663BCA"/>
    <w:rsid w:val="006733F8"/>
    <w:rsid w:val="006D534A"/>
    <w:rsid w:val="007117FB"/>
    <w:rsid w:val="00773CCB"/>
    <w:rsid w:val="00774E47"/>
    <w:rsid w:val="007A58BB"/>
    <w:rsid w:val="007F4167"/>
    <w:rsid w:val="00857DC5"/>
    <w:rsid w:val="00886EB6"/>
    <w:rsid w:val="008A2DF8"/>
    <w:rsid w:val="008F08BB"/>
    <w:rsid w:val="00927808"/>
    <w:rsid w:val="009467A2"/>
    <w:rsid w:val="009539F6"/>
    <w:rsid w:val="009747B8"/>
    <w:rsid w:val="009A0F60"/>
    <w:rsid w:val="009D2D51"/>
    <w:rsid w:val="009D3B96"/>
    <w:rsid w:val="00AC47B8"/>
    <w:rsid w:val="00AD3C0E"/>
    <w:rsid w:val="00AF373D"/>
    <w:rsid w:val="00B26873"/>
    <w:rsid w:val="00BB5D84"/>
    <w:rsid w:val="00BF08D0"/>
    <w:rsid w:val="00C41DA4"/>
    <w:rsid w:val="00C67BEE"/>
    <w:rsid w:val="00CB6A90"/>
    <w:rsid w:val="00D13468"/>
    <w:rsid w:val="00D425DD"/>
    <w:rsid w:val="00D4398A"/>
    <w:rsid w:val="00D46AD4"/>
    <w:rsid w:val="00D905FA"/>
    <w:rsid w:val="00DE7D5B"/>
    <w:rsid w:val="00E051A7"/>
    <w:rsid w:val="00E1192D"/>
    <w:rsid w:val="00EA2B7E"/>
    <w:rsid w:val="00F34936"/>
    <w:rsid w:val="00F44839"/>
    <w:rsid w:val="00F901F3"/>
    <w:rsid w:val="00F90EFC"/>
    <w:rsid w:val="00FA6EF5"/>
    <w:rsid w:val="00FC6384"/>
    <w:rsid w:val="00FD1CBD"/>
    <w:rsid w:val="00FF6ED8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EB6"/>
    <w:pPr>
      <w:bidi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link w:val="Titre1Car"/>
    <w:qFormat/>
    <w:rsid w:val="00D905F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886EB6"/>
    <w:rPr>
      <w:b/>
      <w:bCs/>
      <w:lang w:val="fr-FR"/>
    </w:rPr>
  </w:style>
  <w:style w:type="character" w:customStyle="1" w:styleId="Titre1Car">
    <w:name w:val="Titre 1 Car"/>
    <w:link w:val="Titre1"/>
    <w:rsid w:val="00D905FA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En-tte">
    <w:name w:val="header"/>
    <w:basedOn w:val="Normal"/>
    <w:link w:val="En-tteCar"/>
    <w:uiPriority w:val="99"/>
    <w:rsid w:val="00D905FA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D905FA"/>
    <w:rPr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rsid w:val="001E4D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E4D28"/>
    <w:rPr>
      <w:sz w:val="24"/>
      <w:szCs w:val="24"/>
      <w:lang w:val="en-US" w:eastAsia="ar-SA"/>
    </w:rPr>
  </w:style>
  <w:style w:type="paragraph" w:styleId="Textedebulles">
    <w:name w:val="Balloon Text"/>
    <w:basedOn w:val="Normal"/>
    <w:link w:val="TextedebullesCar"/>
    <w:rsid w:val="001E4D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E4D28"/>
    <w:rPr>
      <w:rFonts w:ascii="Tahoma" w:hAnsi="Tahoma" w:cs="Tahoma"/>
      <w:sz w:val="16"/>
      <w:szCs w:val="16"/>
      <w:lang w:val="en-US" w:eastAsia="ar-SA"/>
    </w:rPr>
  </w:style>
  <w:style w:type="paragraph" w:styleId="Titre">
    <w:name w:val="Title"/>
    <w:basedOn w:val="Normal"/>
    <w:link w:val="TitreCar"/>
    <w:qFormat/>
    <w:rsid w:val="009539F6"/>
    <w:pPr>
      <w:jc w:val="center"/>
    </w:pPr>
    <w:rPr>
      <w:rFonts w:cs="Andalus"/>
      <w:sz w:val="36"/>
      <w:szCs w:val="36"/>
      <w:lang w:bidi="ar-TN"/>
    </w:rPr>
  </w:style>
  <w:style w:type="character" w:customStyle="1" w:styleId="TitreCar">
    <w:name w:val="Titre Car"/>
    <w:basedOn w:val="Policepardfaut"/>
    <w:link w:val="Titre"/>
    <w:rsid w:val="009539F6"/>
    <w:rPr>
      <w:rFonts w:cs="Andalus"/>
      <w:sz w:val="36"/>
      <w:szCs w:val="36"/>
      <w:lang w:val="en-US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بطــاقــة إرشـادات حـول مأموريّـة بالخـارج (1)</vt:lpstr>
    </vt:vector>
  </TitlesOfParts>
  <Company>FST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بطــاقــة إرشـادات حـول مأموريّـة بالخـارج (1)</dc:title>
  <dc:creator>département centrale</dc:creator>
  <cp:lastModifiedBy>imen</cp:lastModifiedBy>
  <cp:revision>4</cp:revision>
  <cp:lastPrinted>2023-05-15T11:04:00Z</cp:lastPrinted>
  <dcterms:created xsi:type="dcterms:W3CDTF">2023-10-06T19:51:00Z</dcterms:created>
  <dcterms:modified xsi:type="dcterms:W3CDTF">2023-11-06T11:11:00Z</dcterms:modified>
</cp:coreProperties>
</file>