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C0" w:rsidRDefault="009B6F78" w:rsidP="009167C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7.8pt;margin-top:-13.85pt;width:548.35pt;height:48.3pt;z-index:-251658240;mso-wrap-distance-left:0;mso-wrap-distance-right:0;mso-position-horizontal-relative:page" fillcolor="white [3201]" strokecolor="#4bacc6 [3208]" strokeweight="2.5pt">
            <v:shadow color="#868686"/>
            <v:textbox inset="0,0,0,0">
              <w:txbxContent>
                <w:p w:rsidR="00DB04A7" w:rsidRDefault="009167C0" w:rsidP="00DB04A7">
                  <w:pPr>
                    <w:tabs>
                      <w:tab w:val="left" w:pos="9072"/>
                    </w:tabs>
                    <w:ind w:left="1134" w:right="1374"/>
                    <w:jc w:val="center"/>
                    <w:rPr>
                      <w:rFonts w:ascii="Times New Roman" w:hAnsi="Times New Roman" w:cs="Times New Roman"/>
                      <w:b/>
                      <w:color w:val="001F5F"/>
                      <w:sz w:val="28"/>
                      <w:szCs w:val="28"/>
                    </w:rPr>
                  </w:pPr>
                  <w:r w:rsidRPr="00E252DB">
                    <w:rPr>
                      <w:rFonts w:ascii="Times New Roman" w:hAnsi="Times New Roman" w:cs="Times New Roman"/>
                      <w:b/>
                      <w:color w:val="001F5F"/>
                      <w:sz w:val="28"/>
                      <w:szCs w:val="28"/>
                    </w:rPr>
                    <w:t xml:space="preserve">Critères de </w:t>
                  </w:r>
                  <w:r w:rsidR="007A4A4C">
                    <w:rPr>
                      <w:rFonts w:ascii="Times New Roman" w:hAnsi="Times New Roman" w:cs="Times New Roman"/>
                      <w:b/>
                      <w:color w:val="001F5F"/>
                      <w:sz w:val="28"/>
                      <w:szCs w:val="28"/>
                    </w:rPr>
                    <w:t xml:space="preserve">dépôt de Thèses des </w:t>
                  </w:r>
                  <w:r w:rsidR="00DB04A7">
                    <w:rPr>
                      <w:rFonts w:ascii="Times New Roman" w:hAnsi="Times New Roman" w:cs="Times New Roman"/>
                      <w:b/>
                      <w:color w:val="001F5F"/>
                      <w:sz w:val="28"/>
                      <w:szCs w:val="28"/>
                    </w:rPr>
                    <w:t xml:space="preserve"> commissions </w:t>
                  </w:r>
                  <w:r w:rsidRPr="00E252DB">
                    <w:rPr>
                      <w:rFonts w:ascii="Times New Roman" w:hAnsi="Times New Roman" w:cs="Times New Roman"/>
                      <w:b/>
                      <w:color w:val="001F5F"/>
                      <w:sz w:val="28"/>
                      <w:szCs w:val="28"/>
                    </w:rPr>
                    <w:t>de</w:t>
                  </w:r>
                  <w:r w:rsidRPr="00E252DB">
                    <w:rPr>
                      <w:rFonts w:ascii="Times New Roman" w:hAnsi="Times New Roman" w:cs="Times New Roman"/>
                      <w:b/>
                      <w:color w:val="001F5F"/>
                      <w:spacing w:val="-1"/>
                      <w:sz w:val="28"/>
                      <w:szCs w:val="28"/>
                    </w:rPr>
                    <w:t xml:space="preserve"> </w:t>
                  </w:r>
                  <w:r w:rsidRPr="00E252DB">
                    <w:rPr>
                      <w:rFonts w:ascii="Times New Roman" w:hAnsi="Times New Roman" w:cs="Times New Roman"/>
                      <w:b/>
                      <w:color w:val="001F5F"/>
                      <w:sz w:val="28"/>
                      <w:szCs w:val="28"/>
                    </w:rPr>
                    <w:t xml:space="preserve">doctorat </w:t>
                  </w:r>
                  <w:r w:rsidR="00DB04A7">
                    <w:rPr>
                      <w:rFonts w:ascii="Times New Roman" w:hAnsi="Times New Roman" w:cs="Times New Roman"/>
                      <w:b/>
                      <w:color w:val="001F5F"/>
                      <w:sz w:val="28"/>
                      <w:szCs w:val="28"/>
                    </w:rPr>
                    <w:t>en </w:t>
                  </w:r>
                </w:p>
                <w:p w:rsidR="009167C0" w:rsidRPr="00E252DB" w:rsidRDefault="00864E11" w:rsidP="004D4B7B">
                  <w:pPr>
                    <w:tabs>
                      <w:tab w:val="left" w:pos="9072"/>
                    </w:tabs>
                    <w:ind w:left="1134" w:right="1374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1F5F"/>
                      <w:sz w:val="28"/>
                      <w:szCs w:val="28"/>
                    </w:rPr>
                    <w:t xml:space="preserve">              </w:t>
                  </w:r>
                  <w:r w:rsidR="00DB04A7">
                    <w:rPr>
                      <w:rFonts w:ascii="Times New Roman" w:hAnsi="Times New Roman" w:cs="Times New Roman"/>
                      <w:b/>
                      <w:color w:val="001F5F"/>
                      <w:sz w:val="28"/>
                      <w:szCs w:val="28"/>
                    </w:rPr>
                    <w:t xml:space="preserve"> </w:t>
                  </w:r>
                  <w:r w:rsidR="009167C0" w:rsidRPr="001A0D23">
                    <w:rPr>
                      <w:rFonts w:ascii="Times New Roman" w:hAnsi="Times New Roman" w:cs="Times New Roman"/>
                      <w:b/>
                      <w:color w:val="001F5F"/>
                      <w:sz w:val="28"/>
                      <w:szCs w:val="28"/>
                    </w:rPr>
                    <w:t>SCIENCES BIOLOGIQUES</w:t>
                  </w:r>
                  <w:r w:rsidR="00DB04A7" w:rsidRPr="001A0D23">
                    <w:rPr>
                      <w:rFonts w:ascii="Times New Roman" w:hAnsi="Times New Roman" w:cs="Times New Roman"/>
                      <w:b/>
                      <w:color w:val="001F5F"/>
                      <w:sz w:val="28"/>
                      <w:szCs w:val="28"/>
                    </w:rPr>
                    <w:t xml:space="preserve"> et  </w:t>
                  </w:r>
                  <w:r w:rsidR="009167C0" w:rsidRPr="001A0D23">
                    <w:rPr>
                      <w:rFonts w:ascii="Times New Roman" w:hAnsi="Times New Roman" w:cs="Times New Roman"/>
                      <w:b/>
                      <w:color w:val="001F5F"/>
                      <w:sz w:val="28"/>
                      <w:szCs w:val="28"/>
                    </w:rPr>
                    <w:t>SCIENCES DE LA TERRE</w:t>
                  </w:r>
                </w:p>
              </w:txbxContent>
            </v:textbox>
            <w10:wrap type="topAndBottom" anchorx="page"/>
          </v:shape>
        </w:pict>
      </w:r>
      <w:r w:rsidR="009167C0" w:rsidRPr="009167C0">
        <w:rPr>
          <w:noProof/>
          <w:lang w:eastAsia="fr-FR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1264257</wp:posOffset>
            </wp:positionH>
            <wp:positionV relativeFrom="page">
              <wp:posOffset>198782</wp:posOffset>
            </wp:positionV>
            <wp:extent cx="1296063" cy="97006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063" cy="97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7C0">
        <w:t xml:space="preserve">   </w:t>
      </w:r>
    </w:p>
    <w:tbl>
      <w:tblPr>
        <w:tblStyle w:val="Grilledutableau"/>
        <w:tblW w:w="10617" w:type="dxa"/>
        <w:tblInd w:w="406" w:type="dxa"/>
        <w:tblLayout w:type="fixed"/>
        <w:tblLook w:val="04A0"/>
      </w:tblPr>
      <w:tblGrid>
        <w:gridCol w:w="2836"/>
        <w:gridCol w:w="7781"/>
      </w:tblGrid>
      <w:tr w:rsidR="009443F9" w:rsidRPr="00DB04A7" w:rsidTr="009443F9">
        <w:tc>
          <w:tcPr>
            <w:tcW w:w="2836" w:type="dxa"/>
          </w:tcPr>
          <w:p w:rsidR="009443F9" w:rsidRDefault="009443F9" w:rsidP="006C3914">
            <w:pPr>
              <w:pStyle w:val="cdt4ke"/>
              <w:spacing w:before="0" w:beforeAutospacing="0" w:after="0" w:afterAutospacing="0"/>
              <w:textAlignment w:val="top"/>
              <w:rPr>
                <w:rStyle w:val="lev"/>
                <w:rFonts w:asciiTheme="majorBidi" w:hAnsiTheme="majorBidi" w:cstheme="majorBidi"/>
                <w:color w:val="CC0000"/>
                <w:sz w:val="22"/>
                <w:szCs w:val="22"/>
              </w:rPr>
            </w:pPr>
            <w:r>
              <w:rPr>
                <w:rStyle w:val="lev"/>
                <w:rFonts w:asciiTheme="majorBidi" w:hAnsiTheme="majorBidi" w:cstheme="majorBidi"/>
                <w:color w:val="CC0000"/>
                <w:sz w:val="22"/>
                <w:szCs w:val="22"/>
              </w:rPr>
              <w:t xml:space="preserve">Commissions de doctorat </w:t>
            </w:r>
          </w:p>
          <w:p w:rsidR="009443F9" w:rsidRPr="00DB04A7" w:rsidRDefault="009443F9" w:rsidP="006C3914">
            <w:pPr>
              <w:pStyle w:val="cdt4ke"/>
              <w:spacing w:before="0" w:beforeAutospacing="0" w:after="0" w:afterAutospacing="0"/>
              <w:textAlignment w:val="top"/>
              <w:rPr>
                <w:rStyle w:val="lev"/>
                <w:rFonts w:asciiTheme="majorBidi" w:hAnsiTheme="majorBidi" w:cstheme="majorBidi"/>
                <w:color w:val="CC0000"/>
                <w:sz w:val="22"/>
                <w:szCs w:val="22"/>
              </w:rPr>
            </w:pPr>
          </w:p>
        </w:tc>
        <w:tc>
          <w:tcPr>
            <w:tcW w:w="7781" w:type="dxa"/>
          </w:tcPr>
          <w:p w:rsidR="009443F9" w:rsidRPr="00DB04A7" w:rsidRDefault="009443F9" w:rsidP="009D4A16">
            <w:pPr>
              <w:pStyle w:val="cdt4ke"/>
              <w:spacing w:before="0" w:beforeAutospacing="0" w:after="0" w:afterAutospacing="0"/>
              <w:textAlignment w:val="top"/>
              <w:rPr>
                <w:rStyle w:val="lev"/>
                <w:rFonts w:asciiTheme="majorBidi" w:hAnsiTheme="majorBidi" w:cstheme="majorBidi"/>
                <w:color w:val="CC0000"/>
                <w:sz w:val="22"/>
                <w:szCs w:val="22"/>
              </w:rPr>
            </w:pPr>
            <w:r>
              <w:rPr>
                <w:rStyle w:val="lev"/>
                <w:rFonts w:asciiTheme="majorBidi" w:hAnsiTheme="majorBidi" w:cstheme="majorBidi"/>
                <w:color w:val="CC0000"/>
                <w:sz w:val="22"/>
                <w:szCs w:val="22"/>
              </w:rPr>
              <w:t xml:space="preserve">          </w:t>
            </w:r>
            <w:r w:rsidRPr="00DB04A7">
              <w:rPr>
                <w:rStyle w:val="lev"/>
                <w:rFonts w:asciiTheme="majorBidi" w:hAnsiTheme="majorBidi" w:cstheme="majorBidi"/>
                <w:color w:val="CC0000"/>
                <w:sz w:val="22"/>
                <w:szCs w:val="22"/>
              </w:rPr>
              <w:t>Critères</w:t>
            </w:r>
            <w:r>
              <w:rPr>
                <w:rStyle w:val="lev"/>
                <w:rFonts w:asciiTheme="majorBidi" w:hAnsiTheme="majorBidi" w:cstheme="majorBidi"/>
                <w:color w:val="CC0000"/>
                <w:sz w:val="22"/>
                <w:szCs w:val="22"/>
              </w:rPr>
              <w:t xml:space="preserve"> </w:t>
            </w:r>
            <w:r w:rsidR="009D4A16">
              <w:rPr>
                <w:rStyle w:val="lev"/>
                <w:rFonts w:asciiTheme="majorBidi" w:hAnsiTheme="majorBidi" w:cstheme="majorBidi"/>
                <w:color w:val="CC0000"/>
                <w:sz w:val="22"/>
                <w:szCs w:val="22"/>
              </w:rPr>
              <w:t>dépôt de thèses</w:t>
            </w:r>
          </w:p>
        </w:tc>
      </w:tr>
      <w:tr w:rsidR="009443F9" w:rsidRPr="00DB04A7" w:rsidTr="009443F9">
        <w:trPr>
          <w:trHeight w:val="2784"/>
        </w:trPr>
        <w:tc>
          <w:tcPr>
            <w:tcW w:w="2836" w:type="dxa"/>
            <w:vMerge w:val="restart"/>
          </w:tcPr>
          <w:p w:rsidR="009443F9" w:rsidRDefault="009443F9" w:rsidP="00813974">
            <w:pPr>
              <w:pStyle w:val="cdt4ke"/>
              <w:spacing w:before="0" w:beforeAutospacing="0" w:after="0" w:afterAutospacing="0"/>
              <w:jc w:val="center"/>
              <w:textAlignment w:val="top"/>
              <w:rPr>
                <w:rStyle w:val="lev"/>
                <w:rFonts w:asciiTheme="majorBidi" w:hAnsiTheme="majorBidi" w:cstheme="majorBidi"/>
                <w:color w:val="CC0000"/>
                <w:sz w:val="22"/>
                <w:szCs w:val="22"/>
              </w:rPr>
            </w:pPr>
          </w:p>
          <w:p w:rsidR="009443F9" w:rsidRDefault="009443F9" w:rsidP="00813974">
            <w:pPr>
              <w:pStyle w:val="cdt4ke"/>
              <w:spacing w:before="0" w:beforeAutospacing="0" w:after="0" w:afterAutospacing="0"/>
              <w:jc w:val="center"/>
              <w:textAlignment w:val="top"/>
              <w:rPr>
                <w:rStyle w:val="lev"/>
                <w:rFonts w:asciiTheme="majorBidi" w:hAnsiTheme="majorBidi" w:cstheme="majorBidi"/>
                <w:color w:val="CC0000"/>
                <w:sz w:val="22"/>
                <w:szCs w:val="22"/>
              </w:rPr>
            </w:pPr>
            <w:r>
              <w:rPr>
                <w:rStyle w:val="lev"/>
                <w:rFonts w:asciiTheme="majorBidi" w:hAnsiTheme="majorBidi" w:cstheme="majorBidi"/>
                <w:color w:val="CC0000"/>
                <w:sz w:val="22"/>
                <w:szCs w:val="22"/>
              </w:rPr>
              <w:t>Commission de doctorat</w:t>
            </w:r>
          </w:p>
          <w:p w:rsidR="009443F9" w:rsidRDefault="009443F9" w:rsidP="00813974">
            <w:pPr>
              <w:pStyle w:val="cdt4ke"/>
              <w:spacing w:before="0" w:beforeAutospacing="0" w:after="0" w:afterAutospacing="0"/>
              <w:jc w:val="center"/>
              <w:textAlignment w:val="top"/>
              <w:rPr>
                <w:rStyle w:val="lev"/>
                <w:rFonts w:asciiTheme="majorBidi" w:hAnsiTheme="majorBidi" w:cstheme="majorBidi"/>
                <w:color w:val="CC0000"/>
                <w:sz w:val="22"/>
                <w:szCs w:val="22"/>
              </w:rPr>
            </w:pPr>
          </w:p>
          <w:p w:rsidR="009443F9" w:rsidRPr="00DB04A7" w:rsidRDefault="009443F9" w:rsidP="00813974">
            <w:pPr>
              <w:pStyle w:val="cdt4ke"/>
              <w:spacing w:before="0" w:beforeAutospacing="0" w:after="0" w:afterAutospacing="0"/>
              <w:jc w:val="center"/>
              <w:textAlignment w:val="top"/>
              <w:rPr>
                <w:rStyle w:val="lev"/>
                <w:rFonts w:asciiTheme="majorBidi" w:hAnsiTheme="majorBidi" w:cstheme="majorBidi"/>
                <w:color w:val="CC0000"/>
                <w:sz w:val="22"/>
                <w:szCs w:val="22"/>
              </w:rPr>
            </w:pPr>
            <w:r w:rsidRPr="00DB04A7">
              <w:rPr>
                <w:rStyle w:val="lev"/>
                <w:rFonts w:asciiTheme="majorBidi" w:hAnsiTheme="majorBidi" w:cstheme="majorBidi"/>
                <w:color w:val="CC0000"/>
                <w:sz w:val="22"/>
                <w:szCs w:val="22"/>
              </w:rPr>
              <w:t>SCIENCES BIOLOGIQUES</w:t>
            </w:r>
          </w:p>
          <w:p w:rsidR="009443F9" w:rsidRDefault="009443F9" w:rsidP="00813974">
            <w:pPr>
              <w:pStyle w:val="cdt4ke"/>
              <w:spacing w:before="0" w:beforeAutospacing="0" w:after="0" w:afterAutospacing="0"/>
              <w:jc w:val="center"/>
              <w:textAlignment w:val="top"/>
              <w:rPr>
                <w:rStyle w:val="lev"/>
                <w:rFonts w:asciiTheme="majorBidi" w:hAnsiTheme="majorBidi" w:cstheme="majorBidi"/>
                <w:color w:val="CC0000"/>
                <w:sz w:val="22"/>
                <w:szCs w:val="22"/>
              </w:rPr>
            </w:pPr>
          </w:p>
          <w:p w:rsidR="009443F9" w:rsidRPr="00DB04A7" w:rsidRDefault="009443F9" w:rsidP="00813974">
            <w:pPr>
              <w:pStyle w:val="cdt4ke"/>
              <w:spacing w:before="0" w:beforeAutospacing="0" w:after="0" w:afterAutospacing="0"/>
              <w:jc w:val="center"/>
              <w:textAlignment w:val="top"/>
              <w:rPr>
                <w:rStyle w:val="lev"/>
                <w:rFonts w:asciiTheme="majorBidi" w:hAnsiTheme="majorBidi" w:cstheme="majorBidi"/>
                <w:color w:val="CC0000"/>
                <w:sz w:val="22"/>
                <w:szCs w:val="22"/>
              </w:rPr>
            </w:pPr>
            <w:r>
              <w:rPr>
                <w:rStyle w:val="lev"/>
                <w:rFonts w:asciiTheme="majorBidi" w:hAnsiTheme="majorBidi" w:cstheme="majorBidi"/>
                <w:color w:val="CC0000"/>
                <w:sz w:val="22"/>
                <w:szCs w:val="22"/>
              </w:rPr>
              <w:t>&amp;</w:t>
            </w:r>
          </w:p>
          <w:p w:rsidR="009443F9" w:rsidRDefault="009443F9" w:rsidP="006C3914">
            <w:pPr>
              <w:pStyle w:val="cdt4ke"/>
              <w:spacing w:before="0" w:beforeAutospacing="0" w:after="0" w:afterAutospacing="0"/>
              <w:textAlignment w:val="top"/>
              <w:rPr>
                <w:rStyle w:val="lev"/>
                <w:rFonts w:asciiTheme="majorBidi" w:hAnsiTheme="majorBidi" w:cstheme="majorBidi"/>
                <w:color w:val="CC0000"/>
                <w:sz w:val="22"/>
                <w:szCs w:val="22"/>
              </w:rPr>
            </w:pPr>
          </w:p>
          <w:p w:rsidR="009443F9" w:rsidRDefault="009443F9" w:rsidP="00813974">
            <w:pPr>
              <w:pStyle w:val="cdt4ke"/>
              <w:spacing w:before="0" w:beforeAutospacing="0" w:after="0" w:afterAutospacing="0"/>
              <w:jc w:val="center"/>
              <w:textAlignment w:val="top"/>
              <w:rPr>
                <w:rStyle w:val="lev"/>
                <w:rFonts w:asciiTheme="majorBidi" w:hAnsiTheme="majorBidi" w:cstheme="majorBidi"/>
                <w:color w:val="CC0000"/>
                <w:sz w:val="22"/>
                <w:szCs w:val="22"/>
              </w:rPr>
            </w:pPr>
            <w:r>
              <w:rPr>
                <w:rStyle w:val="lev"/>
                <w:rFonts w:asciiTheme="majorBidi" w:hAnsiTheme="majorBidi" w:cstheme="majorBidi"/>
                <w:color w:val="CC0000"/>
                <w:sz w:val="22"/>
                <w:szCs w:val="22"/>
              </w:rPr>
              <w:t>Commission de doctorat</w:t>
            </w:r>
          </w:p>
          <w:p w:rsidR="009443F9" w:rsidRDefault="009443F9" w:rsidP="00813974">
            <w:pPr>
              <w:pStyle w:val="cdt4ke"/>
              <w:spacing w:before="0" w:beforeAutospacing="0" w:after="0" w:afterAutospacing="0"/>
              <w:jc w:val="center"/>
              <w:textAlignment w:val="top"/>
              <w:rPr>
                <w:rStyle w:val="lev"/>
                <w:rFonts w:asciiTheme="majorBidi" w:hAnsiTheme="majorBidi" w:cstheme="majorBidi"/>
                <w:color w:val="CC0000"/>
                <w:sz w:val="22"/>
                <w:szCs w:val="22"/>
              </w:rPr>
            </w:pPr>
          </w:p>
          <w:p w:rsidR="009443F9" w:rsidRPr="00DB04A7" w:rsidRDefault="009443F9" w:rsidP="00813974">
            <w:pPr>
              <w:pStyle w:val="cdt4ke"/>
              <w:spacing w:after="0"/>
              <w:jc w:val="center"/>
              <w:textAlignment w:val="top"/>
              <w:rPr>
                <w:rStyle w:val="lev"/>
                <w:rFonts w:asciiTheme="majorBidi" w:hAnsiTheme="majorBidi" w:cstheme="majorBidi"/>
                <w:color w:val="CC0000"/>
                <w:sz w:val="22"/>
                <w:szCs w:val="22"/>
              </w:rPr>
            </w:pPr>
            <w:r w:rsidRPr="00DB04A7">
              <w:rPr>
                <w:rStyle w:val="lev"/>
                <w:rFonts w:asciiTheme="majorBidi" w:hAnsiTheme="majorBidi" w:cstheme="majorBidi"/>
                <w:color w:val="CC0000"/>
                <w:sz w:val="22"/>
                <w:szCs w:val="22"/>
              </w:rPr>
              <w:t>SCIENCES DE LA TERRE</w:t>
            </w:r>
          </w:p>
        </w:tc>
        <w:tc>
          <w:tcPr>
            <w:tcW w:w="7781" w:type="dxa"/>
            <w:vMerge w:val="restart"/>
          </w:tcPr>
          <w:p w:rsidR="009443F9" w:rsidRPr="001A0D23" w:rsidRDefault="009443F9" w:rsidP="004D4B7B">
            <w:pPr>
              <w:pStyle w:val="Paragraphedeliste"/>
              <w:numPr>
                <w:ilvl w:val="0"/>
                <w:numId w:val="1"/>
              </w:numPr>
              <w:tabs>
                <w:tab w:val="left" w:pos="601"/>
              </w:tabs>
              <w:spacing w:before="0" w:line="259" w:lineRule="auto"/>
              <w:ind w:left="317" w:right="131" w:hanging="142"/>
              <w:jc w:val="both"/>
              <w:rPr>
                <w:rFonts w:asciiTheme="majorBidi" w:hAnsiTheme="majorBidi" w:cstheme="majorBidi"/>
              </w:rPr>
            </w:pPr>
            <w:r w:rsidRPr="00864E11">
              <w:rPr>
                <w:rFonts w:asciiTheme="majorBidi" w:hAnsiTheme="majorBidi" w:cstheme="majorBidi"/>
              </w:rPr>
              <w:t>Un</w:t>
            </w:r>
            <w:r w:rsidRPr="00864E11">
              <w:rPr>
                <w:rFonts w:asciiTheme="majorBidi" w:hAnsiTheme="majorBidi" w:cstheme="majorBidi"/>
                <w:spacing w:val="31"/>
              </w:rPr>
              <w:t xml:space="preserve"> </w:t>
            </w:r>
            <w:r w:rsidRPr="00864E11">
              <w:rPr>
                <w:rFonts w:asciiTheme="majorBidi" w:hAnsiTheme="majorBidi" w:cstheme="majorBidi"/>
              </w:rPr>
              <w:t>manuscrit</w:t>
            </w:r>
            <w:r w:rsidRPr="00864E11">
              <w:rPr>
                <w:rFonts w:asciiTheme="majorBidi" w:hAnsiTheme="majorBidi" w:cstheme="majorBidi"/>
                <w:spacing w:val="32"/>
              </w:rPr>
              <w:t xml:space="preserve"> </w:t>
            </w:r>
            <w:r w:rsidRPr="00864E11">
              <w:rPr>
                <w:rFonts w:asciiTheme="majorBidi" w:hAnsiTheme="majorBidi" w:cstheme="majorBidi"/>
              </w:rPr>
              <w:t>de</w:t>
            </w:r>
            <w:r w:rsidRPr="00864E11">
              <w:rPr>
                <w:rFonts w:asciiTheme="majorBidi" w:hAnsiTheme="majorBidi" w:cstheme="majorBidi"/>
                <w:spacing w:val="30"/>
              </w:rPr>
              <w:t xml:space="preserve"> </w:t>
            </w:r>
            <w:r w:rsidRPr="00864E11">
              <w:rPr>
                <w:rFonts w:asciiTheme="majorBidi" w:hAnsiTheme="majorBidi" w:cstheme="majorBidi"/>
              </w:rPr>
              <w:t>thèse</w:t>
            </w:r>
            <w:r w:rsidRPr="00864E11">
              <w:rPr>
                <w:rFonts w:asciiTheme="majorBidi" w:hAnsiTheme="majorBidi" w:cstheme="majorBidi"/>
                <w:spacing w:val="33"/>
              </w:rPr>
              <w:t xml:space="preserve"> </w:t>
            </w:r>
            <w:r w:rsidRPr="00864E11">
              <w:rPr>
                <w:rFonts w:asciiTheme="majorBidi" w:hAnsiTheme="majorBidi" w:cstheme="majorBidi"/>
              </w:rPr>
              <w:t>de</w:t>
            </w:r>
            <w:r w:rsidRPr="00864E11">
              <w:rPr>
                <w:rFonts w:asciiTheme="majorBidi" w:hAnsiTheme="majorBidi" w:cstheme="majorBidi"/>
                <w:spacing w:val="30"/>
              </w:rPr>
              <w:t xml:space="preserve"> </w:t>
            </w:r>
            <w:r w:rsidRPr="00864E11">
              <w:rPr>
                <w:rFonts w:asciiTheme="majorBidi" w:hAnsiTheme="majorBidi" w:cstheme="majorBidi"/>
              </w:rPr>
              <w:t>doctorat</w:t>
            </w:r>
            <w:r w:rsidRPr="00864E11">
              <w:rPr>
                <w:rFonts w:asciiTheme="majorBidi" w:hAnsiTheme="majorBidi" w:cstheme="majorBidi"/>
                <w:spacing w:val="32"/>
              </w:rPr>
              <w:t xml:space="preserve"> </w:t>
            </w:r>
            <w:r w:rsidRPr="00864E11">
              <w:rPr>
                <w:rFonts w:asciiTheme="majorBidi" w:hAnsiTheme="majorBidi" w:cstheme="majorBidi"/>
              </w:rPr>
              <w:t>de</w:t>
            </w:r>
            <w:r w:rsidRPr="00864E11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864E11">
              <w:rPr>
                <w:rFonts w:asciiTheme="majorBidi" w:hAnsiTheme="majorBidi" w:cstheme="majorBidi"/>
              </w:rPr>
              <w:t>bonne</w:t>
            </w:r>
            <w:r w:rsidRPr="00864E11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864E11">
              <w:rPr>
                <w:rFonts w:asciiTheme="majorBidi" w:hAnsiTheme="majorBidi" w:cstheme="majorBidi"/>
              </w:rPr>
              <w:t>qualité</w:t>
            </w:r>
            <w:r w:rsidRPr="00864E11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864E11">
              <w:rPr>
                <w:rFonts w:asciiTheme="majorBidi" w:hAnsiTheme="majorBidi" w:cstheme="majorBidi"/>
              </w:rPr>
              <w:t>rédactionnelle</w:t>
            </w:r>
            <w:r w:rsidRPr="00864E11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864E11">
              <w:rPr>
                <w:rFonts w:asciiTheme="majorBidi" w:hAnsiTheme="majorBidi" w:cstheme="majorBidi"/>
              </w:rPr>
              <w:t>scientifique conforme</w:t>
            </w:r>
            <w:r w:rsidRPr="00864E11">
              <w:rPr>
                <w:rFonts w:asciiTheme="majorBidi" w:hAnsiTheme="majorBidi" w:cstheme="majorBidi"/>
                <w:spacing w:val="33"/>
              </w:rPr>
              <w:t xml:space="preserve"> </w:t>
            </w:r>
            <w:r w:rsidRPr="00864E11">
              <w:rPr>
                <w:rFonts w:asciiTheme="majorBidi" w:hAnsiTheme="majorBidi" w:cstheme="majorBidi"/>
              </w:rPr>
              <w:t>au</w:t>
            </w:r>
            <w:r w:rsidRPr="00864E11">
              <w:rPr>
                <w:rFonts w:asciiTheme="majorBidi" w:hAnsiTheme="majorBidi" w:cstheme="majorBidi"/>
                <w:spacing w:val="31"/>
              </w:rPr>
              <w:t xml:space="preserve"> </w:t>
            </w:r>
            <w:r w:rsidRPr="00864E11">
              <w:rPr>
                <w:rFonts w:asciiTheme="majorBidi" w:hAnsiTheme="majorBidi" w:cstheme="majorBidi"/>
              </w:rPr>
              <w:t>guide</w:t>
            </w:r>
            <w:r w:rsidRPr="00864E11">
              <w:rPr>
                <w:rFonts w:asciiTheme="majorBidi" w:hAnsiTheme="majorBidi" w:cstheme="majorBidi"/>
                <w:spacing w:val="32"/>
              </w:rPr>
              <w:t xml:space="preserve"> </w:t>
            </w:r>
            <w:r w:rsidRPr="00864E11">
              <w:rPr>
                <w:rFonts w:asciiTheme="majorBidi" w:hAnsiTheme="majorBidi" w:cstheme="majorBidi"/>
              </w:rPr>
              <w:t>de</w:t>
            </w:r>
            <w:r w:rsidRPr="00864E11">
              <w:rPr>
                <w:rFonts w:asciiTheme="majorBidi" w:hAnsiTheme="majorBidi" w:cstheme="majorBidi"/>
                <w:spacing w:val="32"/>
              </w:rPr>
              <w:t xml:space="preserve"> </w:t>
            </w:r>
            <w:r w:rsidRPr="00864E11">
              <w:rPr>
                <w:rFonts w:asciiTheme="majorBidi" w:hAnsiTheme="majorBidi" w:cstheme="majorBidi"/>
              </w:rPr>
              <w:t>rédaction</w:t>
            </w:r>
            <w:r w:rsidRPr="00864E11">
              <w:rPr>
                <w:rFonts w:asciiTheme="majorBidi" w:hAnsiTheme="majorBidi" w:cstheme="majorBidi"/>
                <w:spacing w:val="32"/>
              </w:rPr>
              <w:t xml:space="preserve"> </w:t>
            </w:r>
            <w:r w:rsidRPr="00864E11">
              <w:rPr>
                <w:rFonts w:asciiTheme="majorBidi" w:hAnsiTheme="majorBidi" w:cstheme="majorBidi"/>
              </w:rPr>
              <w:t>de la</w:t>
            </w:r>
            <w:r w:rsidRPr="00864E11">
              <w:rPr>
                <w:rFonts w:asciiTheme="majorBidi" w:hAnsiTheme="majorBidi" w:cstheme="majorBidi"/>
                <w:spacing w:val="32"/>
              </w:rPr>
              <w:t xml:space="preserve"> </w:t>
            </w:r>
            <w:r w:rsidRPr="00864E11">
              <w:rPr>
                <w:rFonts w:asciiTheme="majorBidi" w:hAnsiTheme="majorBidi" w:cstheme="majorBidi"/>
              </w:rPr>
              <w:t>commission de</w:t>
            </w:r>
            <w:r w:rsidRPr="00864E11">
              <w:rPr>
                <w:rFonts w:asciiTheme="majorBidi" w:hAnsiTheme="majorBidi" w:cstheme="majorBidi"/>
                <w:spacing w:val="30"/>
              </w:rPr>
              <w:t xml:space="preserve"> </w:t>
            </w:r>
            <w:r w:rsidRPr="00864E11">
              <w:rPr>
                <w:rFonts w:asciiTheme="majorBidi" w:hAnsiTheme="majorBidi" w:cstheme="majorBidi"/>
              </w:rPr>
              <w:t>doctorat</w:t>
            </w:r>
            <w:r w:rsidRPr="00864E11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864E11">
              <w:rPr>
                <w:rFonts w:asciiTheme="majorBidi" w:hAnsiTheme="majorBidi" w:cstheme="majorBidi"/>
              </w:rPr>
              <w:t xml:space="preserve">en Sciences Biologiques, </w:t>
            </w:r>
            <w:r w:rsidRPr="001A0D23">
              <w:rPr>
                <w:rFonts w:asciiTheme="majorBidi" w:hAnsiTheme="majorBidi" w:cstheme="majorBidi"/>
              </w:rPr>
              <w:t>également appliqué en  Biologie Humaine ou celui de la de</w:t>
            </w:r>
            <w:r w:rsidRPr="001A0D23">
              <w:rPr>
                <w:rFonts w:asciiTheme="majorBidi" w:hAnsiTheme="majorBidi" w:cstheme="majorBidi"/>
                <w:spacing w:val="30"/>
              </w:rPr>
              <w:t xml:space="preserve"> </w:t>
            </w:r>
            <w:r w:rsidRPr="001A0D23">
              <w:rPr>
                <w:rFonts w:asciiTheme="majorBidi" w:hAnsiTheme="majorBidi" w:cstheme="majorBidi"/>
              </w:rPr>
              <w:t>la</w:t>
            </w:r>
            <w:r w:rsidRPr="001A0D23">
              <w:rPr>
                <w:rFonts w:asciiTheme="majorBidi" w:hAnsiTheme="majorBidi" w:cstheme="majorBidi"/>
                <w:spacing w:val="32"/>
              </w:rPr>
              <w:t xml:space="preserve"> </w:t>
            </w:r>
            <w:r w:rsidRPr="001A0D23">
              <w:rPr>
                <w:rFonts w:asciiTheme="majorBidi" w:hAnsiTheme="majorBidi" w:cstheme="majorBidi"/>
              </w:rPr>
              <w:t>commission</w:t>
            </w:r>
            <w:r w:rsidRPr="001A0D23">
              <w:rPr>
                <w:rFonts w:asciiTheme="majorBidi" w:hAnsiTheme="majorBidi" w:cstheme="majorBidi"/>
                <w:spacing w:val="30"/>
              </w:rPr>
              <w:t xml:space="preserve"> </w:t>
            </w:r>
            <w:r w:rsidRPr="001A0D23">
              <w:rPr>
                <w:rFonts w:asciiTheme="majorBidi" w:hAnsiTheme="majorBidi" w:cstheme="majorBidi"/>
              </w:rPr>
              <w:t xml:space="preserve">de </w:t>
            </w:r>
            <w:r w:rsidRPr="001A0D23">
              <w:rPr>
                <w:rFonts w:asciiTheme="majorBidi" w:hAnsiTheme="majorBidi" w:cstheme="majorBidi"/>
                <w:spacing w:val="-47"/>
              </w:rPr>
              <w:t xml:space="preserve"> </w:t>
            </w:r>
            <w:r w:rsidRPr="001A0D23">
              <w:rPr>
                <w:rFonts w:asciiTheme="majorBidi" w:hAnsiTheme="majorBidi" w:cstheme="majorBidi"/>
              </w:rPr>
              <w:t>doctorat</w:t>
            </w:r>
            <w:r w:rsidRPr="001A0D23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1A0D23">
              <w:rPr>
                <w:rFonts w:asciiTheme="majorBidi" w:hAnsiTheme="majorBidi" w:cstheme="majorBidi"/>
              </w:rPr>
              <w:t>en</w:t>
            </w:r>
            <w:r w:rsidRPr="001A0D23">
              <w:rPr>
                <w:rFonts w:asciiTheme="majorBidi" w:hAnsiTheme="majorBidi" w:cstheme="majorBidi"/>
                <w:spacing w:val="1"/>
              </w:rPr>
              <w:t xml:space="preserve"> Sciences de la Terre</w:t>
            </w:r>
            <w:r w:rsidRPr="001A0D23">
              <w:rPr>
                <w:rFonts w:asciiTheme="majorBidi" w:hAnsiTheme="majorBidi" w:cstheme="majorBidi"/>
              </w:rPr>
              <w:t>.</w:t>
            </w:r>
          </w:p>
          <w:p w:rsidR="009443F9" w:rsidRPr="001A0D23" w:rsidRDefault="009443F9" w:rsidP="004D4B7B">
            <w:pPr>
              <w:pStyle w:val="Paragraphedeliste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before="0" w:line="267" w:lineRule="exact"/>
              <w:ind w:left="317" w:hanging="142"/>
              <w:jc w:val="both"/>
              <w:rPr>
                <w:rFonts w:asciiTheme="majorBidi" w:hAnsiTheme="majorBidi" w:cstheme="majorBidi"/>
              </w:rPr>
            </w:pPr>
            <w:r w:rsidRPr="001A0D23">
              <w:rPr>
                <w:rFonts w:asciiTheme="majorBidi" w:hAnsiTheme="majorBidi" w:cstheme="majorBidi"/>
              </w:rPr>
              <w:t>Un</w:t>
            </w:r>
            <w:r w:rsidRPr="001A0D23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1A0D23">
              <w:rPr>
                <w:rFonts w:asciiTheme="majorBidi" w:hAnsiTheme="majorBidi" w:cstheme="majorBidi"/>
              </w:rPr>
              <w:t>rapport</w:t>
            </w:r>
            <w:r w:rsidRPr="001A0D23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1A0D23">
              <w:rPr>
                <w:rFonts w:asciiTheme="majorBidi" w:hAnsiTheme="majorBidi" w:cstheme="majorBidi"/>
              </w:rPr>
              <w:t>d’analyse</w:t>
            </w:r>
            <w:r w:rsidRPr="001A0D23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1A0D23">
              <w:rPr>
                <w:rFonts w:asciiTheme="majorBidi" w:hAnsiTheme="majorBidi" w:cstheme="majorBidi"/>
              </w:rPr>
              <w:t>antiplagiat</w:t>
            </w:r>
            <w:r w:rsidRPr="001A0D23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1A0D23">
              <w:rPr>
                <w:rFonts w:asciiTheme="majorBidi" w:hAnsiTheme="majorBidi" w:cstheme="majorBidi"/>
              </w:rPr>
              <w:t>avec</w:t>
            </w:r>
            <w:r w:rsidRPr="001A0D23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1A0D23">
              <w:rPr>
                <w:rFonts w:asciiTheme="majorBidi" w:hAnsiTheme="majorBidi" w:cstheme="majorBidi"/>
              </w:rPr>
              <w:t>un</w:t>
            </w:r>
            <w:r w:rsidRPr="001A0D23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1A0D23">
              <w:rPr>
                <w:rFonts w:asciiTheme="majorBidi" w:hAnsiTheme="majorBidi" w:cstheme="majorBidi"/>
              </w:rPr>
              <w:t>pourcentage</w:t>
            </w:r>
            <w:r w:rsidRPr="001A0D23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1A0D23">
              <w:rPr>
                <w:rFonts w:asciiTheme="majorBidi" w:hAnsiTheme="majorBidi" w:cstheme="majorBidi"/>
              </w:rPr>
              <w:t>de similarité</w:t>
            </w:r>
            <w:r w:rsidRPr="001A0D23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1A0D23">
              <w:rPr>
                <w:rFonts w:asciiTheme="majorBidi" w:hAnsiTheme="majorBidi" w:cstheme="majorBidi"/>
              </w:rPr>
              <w:t>≤</w:t>
            </w:r>
            <w:r w:rsidRPr="001A0D23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1A0D23">
              <w:rPr>
                <w:rFonts w:asciiTheme="majorBidi" w:hAnsiTheme="majorBidi" w:cstheme="majorBidi"/>
              </w:rPr>
              <w:t>10%</w:t>
            </w:r>
          </w:p>
          <w:p w:rsidR="009443F9" w:rsidRPr="00DB04A7" w:rsidRDefault="009443F9" w:rsidP="004D4B7B">
            <w:pPr>
              <w:pStyle w:val="Paragraphedeliste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59" w:lineRule="auto"/>
              <w:ind w:left="317" w:right="131" w:hanging="142"/>
              <w:jc w:val="both"/>
              <w:rPr>
                <w:rFonts w:asciiTheme="majorBidi" w:hAnsiTheme="majorBidi" w:cstheme="majorBidi"/>
              </w:rPr>
            </w:pPr>
            <w:r w:rsidRPr="001A0D23">
              <w:rPr>
                <w:rFonts w:asciiTheme="majorBidi" w:hAnsiTheme="majorBidi" w:cstheme="majorBidi"/>
              </w:rPr>
              <w:t>Au moins un article</w:t>
            </w:r>
            <w:r w:rsidRPr="001A0D23">
              <w:rPr>
                <w:rFonts w:asciiTheme="majorBidi" w:hAnsiTheme="majorBidi" w:cstheme="majorBidi"/>
                <w:spacing w:val="22"/>
              </w:rPr>
              <w:t xml:space="preserve"> </w:t>
            </w:r>
            <w:r w:rsidRPr="001A0D23">
              <w:rPr>
                <w:rFonts w:asciiTheme="majorBidi" w:hAnsiTheme="majorBidi" w:cstheme="majorBidi"/>
              </w:rPr>
              <w:t>sur</w:t>
            </w:r>
            <w:r w:rsidRPr="001A0D23">
              <w:rPr>
                <w:rFonts w:asciiTheme="majorBidi" w:hAnsiTheme="majorBidi" w:cstheme="majorBidi"/>
                <w:spacing w:val="22"/>
              </w:rPr>
              <w:t xml:space="preserve"> </w:t>
            </w:r>
            <w:r w:rsidRPr="001A0D23">
              <w:rPr>
                <w:rFonts w:asciiTheme="majorBidi" w:hAnsiTheme="majorBidi" w:cstheme="majorBidi"/>
              </w:rPr>
              <w:t>travaux</w:t>
            </w:r>
            <w:r w:rsidRPr="001A0D23">
              <w:rPr>
                <w:rFonts w:asciiTheme="majorBidi" w:hAnsiTheme="majorBidi" w:cstheme="majorBidi"/>
                <w:spacing w:val="23"/>
              </w:rPr>
              <w:t xml:space="preserve"> </w:t>
            </w:r>
            <w:r w:rsidRPr="001A0D23">
              <w:rPr>
                <w:rFonts w:asciiTheme="majorBidi" w:hAnsiTheme="majorBidi" w:cstheme="majorBidi"/>
              </w:rPr>
              <w:t>publié(s)</w:t>
            </w:r>
            <w:r w:rsidRPr="001A0D23">
              <w:rPr>
                <w:rFonts w:asciiTheme="majorBidi" w:hAnsiTheme="majorBidi" w:cstheme="majorBidi"/>
                <w:spacing w:val="23"/>
              </w:rPr>
              <w:t xml:space="preserve"> </w:t>
            </w:r>
            <w:r w:rsidRPr="001A0D23">
              <w:rPr>
                <w:rFonts w:asciiTheme="majorBidi" w:hAnsiTheme="majorBidi" w:cstheme="majorBidi"/>
              </w:rPr>
              <w:t>dans</w:t>
            </w:r>
            <w:r w:rsidRPr="001A0D23">
              <w:rPr>
                <w:rFonts w:asciiTheme="majorBidi" w:hAnsiTheme="majorBidi" w:cstheme="majorBidi"/>
                <w:spacing w:val="23"/>
              </w:rPr>
              <w:t xml:space="preserve"> </w:t>
            </w:r>
            <w:r w:rsidRPr="001A0D23">
              <w:rPr>
                <w:rFonts w:asciiTheme="majorBidi" w:hAnsiTheme="majorBidi" w:cstheme="majorBidi"/>
              </w:rPr>
              <w:t>un</w:t>
            </w:r>
            <w:r w:rsidRPr="001A0D23">
              <w:rPr>
                <w:rFonts w:asciiTheme="majorBidi" w:hAnsiTheme="majorBidi" w:cstheme="majorBidi"/>
                <w:spacing w:val="22"/>
              </w:rPr>
              <w:t xml:space="preserve"> </w:t>
            </w:r>
            <w:r w:rsidRPr="001A0D23">
              <w:rPr>
                <w:rFonts w:asciiTheme="majorBidi" w:hAnsiTheme="majorBidi" w:cstheme="majorBidi"/>
              </w:rPr>
              <w:t>journal</w:t>
            </w:r>
            <w:r w:rsidRPr="001A0D23">
              <w:rPr>
                <w:rFonts w:asciiTheme="majorBidi" w:hAnsiTheme="majorBidi" w:cstheme="majorBidi"/>
                <w:spacing w:val="22"/>
              </w:rPr>
              <w:t xml:space="preserve"> </w:t>
            </w:r>
            <w:r w:rsidRPr="001A0D23">
              <w:rPr>
                <w:rFonts w:asciiTheme="majorBidi" w:hAnsiTheme="majorBidi" w:cstheme="majorBidi"/>
              </w:rPr>
              <w:t>à</w:t>
            </w:r>
            <w:r w:rsidRPr="001A0D23">
              <w:rPr>
                <w:rFonts w:asciiTheme="majorBidi" w:hAnsiTheme="majorBidi" w:cstheme="majorBidi"/>
                <w:spacing w:val="23"/>
              </w:rPr>
              <w:t xml:space="preserve"> </w:t>
            </w:r>
            <w:r w:rsidRPr="001A0D23">
              <w:rPr>
                <w:rFonts w:asciiTheme="majorBidi" w:hAnsiTheme="majorBidi" w:cstheme="majorBidi"/>
              </w:rPr>
              <w:t>comité</w:t>
            </w:r>
            <w:r w:rsidRPr="001A0D23">
              <w:rPr>
                <w:rFonts w:asciiTheme="majorBidi" w:hAnsiTheme="majorBidi" w:cstheme="majorBidi"/>
                <w:spacing w:val="21"/>
              </w:rPr>
              <w:t xml:space="preserve"> </w:t>
            </w:r>
            <w:r w:rsidRPr="001A0D23">
              <w:rPr>
                <w:rFonts w:asciiTheme="majorBidi" w:hAnsiTheme="majorBidi" w:cstheme="majorBidi"/>
              </w:rPr>
              <w:t>de</w:t>
            </w:r>
            <w:r w:rsidRPr="001A0D23">
              <w:rPr>
                <w:rFonts w:asciiTheme="majorBidi" w:hAnsiTheme="majorBidi" w:cstheme="majorBidi"/>
                <w:spacing w:val="24"/>
              </w:rPr>
              <w:t xml:space="preserve"> </w:t>
            </w:r>
            <w:r w:rsidRPr="001A0D23">
              <w:rPr>
                <w:rFonts w:asciiTheme="majorBidi" w:hAnsiTheme="majorBidi" w:cstheme="majorBidi"/>
              </w:rPr>
              <w:t>lecture</w:t>
            </w:r>
            <w:r w:rsidRPr="001A0D23">
              <w:rPr>
                <w:rFonts w:asciiTheme="majorBidi" w:hAnsiTheme="majorBidi" w:cstheme="majorBidi"/>
                <w:spacing w:val="23"/>
              </w:rPr>
              <w:t xml:space="preserve"> </w:t>
            </w:r>
            <w:r w:rsidRPr="001A0D23">
              <w:rPr>
                <w:rFonts w:asciiTheme="majorBidi" w:hAnsiTheme="majorBidi" w:cstheme="majorBidi"/>
              </w:rPr>
              <w:t>référencé</w:t>
            </w:r>
            <w:r w:rsidRPr="001A0D23">
              <w:rPr>
                <w:rFonts w:asciiTheme="majorBidi" w:hAnsiTheme="majorBidi" w:cstheme="majorBidi"/>
                <w:spacing w:val="21"/>
              </w:rPr>
              <w:t xml:space="preserve"> </w:t>
            </w:r>
            <w:r w:rsidRPr="001A0D23">
              <w:rPr>
                <w:rFonts w:asciiTheme="majorBidi" w:hAnsiTheme="majorBidi" w:cstheme="majorBidi"/>
              </w:rPr>
              <w:t>dans</w:t>
            </w:r>
            <w:r w:rsidRPr="001A0D23">
              <w:rPr>
                <w:rFonts w:asciiTheme="majorBidi" w:hAnsiTheme="majorBidi" w:cstheme="majorBidi"/>
                <w:spacing w:val="23"/>
              </w:rPr>
              <w:t xml:space="preserve"> </w:t>
            </w:r>
            <w:r w:rsidRPr="001A0D23">
              <w:rPr>
                <w:rFonts w:asciiTheme="majorBidi" w:hAnsiTheme="majorBidi" w:cstheme="majorBidi"/>
              </w:rPr>
              <w:t>JCR</w:t>
            </w:r>
            <w:r w:rsidRPr="001A0D23">
              <w:rPr>
                <w:rFonts w:asciiTheme="majorBidi" w:hAnsiTheme="majorBidi" w:cstheme="majorBidi"/>
                <w:spacing w:val="23"/>
              </w:rPr>
              <w:t xml:space="preserve"> </w:t>
            </w:r>
            <w:r w:rsidRPr="001A0D23">
              <w:rPr>
                <w:rFonts w:asciiTheme="majorBidi" w:hAnsiTheme="majorBidi" w:cstheme="majorBidi"/>
              </w:rPr>
              <w:t>et</w:t>
            </w:r>
            <w:r w:rsidRPr="001A0D23">
              <w:rPr>
                <w:rFonts w:asciiTheme="majorBidi" w:hAnsiTheme="majorBidi" w:cstheme="majorBidi"/>
                <w:spacing w:val="24"/>
              </w:rPr>
              <w:t xml:space="preserve"> </w:t>
            </w:r>
            <w:r w:rsidRPr="001A0D23">
              <w:rPr>
                <w:rFonts w:asciiTheme="majorBidi" w:hAnsiTheme="majorBidi" w:cstheme="majorBidi"/>
              </w:rPr>
              <w:t xml:space="preserve">à </w:t>
            </w:r>
            <w:r w:rsidRPr="001A0D23">
              <w:rPr>
                <w:rFonts w:asciiTheme="majorBidi" w:hAnsiTheme="majorBidi" w:cstheme="majorBidi"/>
                <w:spacing w:val="-47"/>
              </w:rPr>
              <w:t xml:space="preserve"> </w:t>
            </w:r>
            <w:r w:rsidRPr="001A0D23">
              <w:rPr>
                <w:rFonts w:asciiTheme="majorBidi" w:hAnsiTheme="majorBidi" w:cstheme="majorBidi"/>
              </w:rPr>
              <w:t>impact</w:t>
            </w:r>
            <w:r w:rsidRPr="001A0D23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1A0D23">
              <w:rPr>
                <w:rFonts w:asciiTheme="majorBidi" w:hAnsiTheme="majorBidi" w:cstheme="majorBidi"/>
              </w:rPr>
              <w:t>factor</w:t>
            </w:r>
            <w:r w:rsidRPr="001A0D23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1A0D23">
              <w:rPr>
                <w:rFonts w:asciiTheme="majorBidi" w:hAnsiTheme="majorBidi" w:cstheme="majorBidi"/>
              </w:rPr>
              <w:t>≥0.5</w:t>
            </w:r>
            <w:r w:rsidRPr="001A0D23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1A0D23">
              <w:rPr>
                <w:rFonts w:asciiTheme="majorBidi" w:hAnsiTheme="majorBidi" w:cstheme="majorBidi"/>
              </w:rPr>
              <w:t>de</w:t>
            </w:r>
            <w:r w:rsidRPr="001A0D23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1A0D23">
              <w:rPr>
                <w:rFonts w:asciiTheme="majorBidi" w:hAnsiTheme="majorBidi" w:cstheme="majorBidi"/>
              </w:rPr>
              <w:t>l’année d’acceptation ou soumission</w:t>
            </w:r>
            <w:r w:rsidRPr="001A0D23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1A0D23">
              <w:rPr>
                <w:rFonts w:asciiTheme="majorBidi" w:hAnsiTheme="majorBidi" w:cstheme="majorBidi"/>
              </w:rPr>
              <w:t>de</w:t>
            </w:r>
            <w:r w:rsidRPr="00DB04A7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DB04A7">
              <w:rPr>
                <w:rFonts w:asciiTheme="majorBidi" w:hAnsiTheme="majorBidi" w:cstheme="majorBidi"/>
              </w:rPr>
              <w:t>l’article</w:t>
            </w:r>
            <w:r w:rsidRPr="00DB04A7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DB04A7">
              <w:rPr>
                <w:rFonts w:asciiTheme="majorBidi" w:hAnsiTheme="majorBidi" w:cstheme="majorBidi"/>
              </w:rPr>
              <w:t>pour publication.</w:t>
            </w:r>
          </w:p>
          <w:p w:rsidR="009443F9" w:rsidRPr="00DB04A7" w:rsidRDefault="009443F9" w:rsidP="004D4B7B">
            <w:pPr>
              <w:pStyle w:val="Paragraphedeliste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before="0" w:line="256" w:lineRule="auto"/>
              <w:ind w:left="317" w:right="128" w:hanging="142"/>
              <w:jc w:val="both"/>
              <w:rPr>
                <w:rFonts w:asciiTheme="majorBidi" w:hAnsiTheme="majorBidi" w:cstheme="majorBidi"/>
              </w:rPr>
            </w:pPr>
            <w:r w:rsidRPr="00DB04A7">
              <w:rPr>
                <w:rFonts w:asciiTheme="majorBidi" w:hAnsiTheme="majorBidi" w:cstheme="majorBidi"/>
              </w:rPr>
              <w:t>L’article</w:t>
            </w:r>
            <w:r w:rsidRPr="00DB04A7">
              <w:rPr>
                <w:rFonts w:asciiTheme="majorBidi" w:hAnsiTheme="majorBidi" w:cstheme="majorBidi"/>
                <w:spacing w:val="20"/>
              </w:rPr>
              <w:t xml:space="preserve"> </w:t>
            </w:r>
            <w:r w:rsidRPr="00DB04A7">
              <w:rPr>
                <w:rFonts w:asciiTheme="majorBidi" w:hAnsiTheme="majorBidi" w:cstheme="majorBidi"/>
              </w:rPr>
              <w:t>de</w:t>
            </w:r>
            <w:r w:rsidRPr="00DB04A7">
              <w:rPr>
                <w:rFonts w:asciiTheme="majorBidi" w:hAnsiTheme="majorBidi" w:cstheme="majorBidi"/>
                <w:spacing w:val="18"/>
              </w:rPr>
              <w:t xml:space="preserve"> </w:t>
            </w:r>
            <w:r w:rsidRPr="00DB04A7">
              <w:rPr>
                <w:rFonts w:asciiTheme="majorBidi" w:hAnsiTheme="majorBidi" w:cstheme="majorBidi"/>
              </w:rPr>
              <w:t>recevabilité</w:t>
            </w:r>
            <w:r w:rsidRPr="00DB04A7">
              <w:rPr>
                <w:rFonts w:asciiTheme="majorBidi" w:hAnsiTheme="majorBidi" w:cstheme="majorBidi"/>
                <w:spacing w:val="21"/>
              </w:rPr>
              <w:t xml:space="preserve"> </w:t>
            </w:r>
            <w:r w:rsidRPr="00DB04A7">
              <w:rPr>
                <w:rFonts w:asciiTheme="majorBidi" w:hAnsiTheme="majorBidi" w:cstheme="majorBidi"/>
              </w:rPr>
              <w:t>doit</w:t>
            </w:r>
            <w:r w:rsidRPr="00DB04A7">
              <w:rPr>
                <w:rFonts w:asciiTheme="majorBidi" w:hAnsiTheme="majorBidi" w:cstheme="majorBidi"/>
                <w:spacing w:val="20"/>
              </w:rPr>
              <w:t xml:space="preserve"> </w:t>
            </w:r>
            <w:r w:rsidRPr="00DB04A7">
              <w:rPr>
                <w:rFonts w:asciiTheme="majorBidi" w:hAnsiTheme="majorBidi" w:cstheme="majorBidi"/>
              </w:rPr>
              <w:t>correspondre</w:t>
            </w:r>
            <w:r w:rsidRPr="00DB04A7">
              <w:rPr>
                <w:rFonts w:asciiTheme="majorBidi" w:hAnsiTheme="majorBidi" w:cstheme="majorBidi"/>
                <w:spacing w:val="21"/>
              </w:rPr>
              <w:t xml:space="preserve"> </w:t>
            </w:r>
            <w:r w:rsidRPr="00DB04A7">
              <w:rPr>
                <w:rFonts w:asciiTheme="majorBidi" w:hAnsiTheme="majorBidi" w:cstheme="majorBidi"/>
              </w:rPr>
              <w:t>aux</w:t>
            </w:r>
            <w:r w:rsidRPr="00DB04A7">
              <w:rPr>
                <w:rFonts w:asciiTheme="majorBidi" w:hAnsiTheme="majorBidi" w:cstheme="majorBidi"/>
                <w:spacing w:val="20"/>
              </w:rPr>
              <w:t xml:space="preserve"> </w:t>
            </w:r>
            <w:r w:rsidRPr="00DB04A7">
              <w:rPr>
                <w:rFonts w:asciiTheme="majorBidi" w:hAnsiTheme="majorBidi" w:cstheme="majorBidi"/>
              </w:rPr>
              <w:t>résultats</w:t>
            </w:r>
            <w:r w:rsidRPr="00DB04A7">
              <w:rPr>
                <w:rFonts w:asciiTheme="majorBidi" w:hAnsiTheme="majorBidi" w:cstheme="majorBidi"/>
                <w:spacing w:val="20"/>
              </w:rPr>
              <w:t xml:space="preserve"> </w:t>
            </w:r>
            <w:r w:rsidRPr="00DB04A7">
              <w:rPr>
                <w:rFonts w:asciiTheme="majorBidi" w:hAnsiTheme="majorBidi" w:cstheme="majorBidi"/>
              </w:rPr>
              <w:t>des</w:t>
            </w:r>
            <w:r w:rsidRPr="00DB04A7">
              <w:rPr>
                <w:rFonts w:asciiTheme="majorBidi" w:hAnsiTheme="majorBidi" w:cstheme="majorBidi"/>
                <w:spacing w:val="19"/>
              </w:rPr>
              <w:t xml:space="preserve"> </w:t>
            </w:r>
            <w:r w:rsidRPr="00DB04A7">
              <w:rPr>
                <w:rFonts w:asciiTheme="majorBidi" w:hAnsiTheme="majorBidi" w:cstheme="majorBidi"/>
              </w:rPr>
              <w:t>travaux</w:t>
            </w:r>
            <w:r w:rsidRPr="00DB04A7">
              <w:rPr>
                <w:rFonts w:asciiTheme="majorBidi" w:hAnsiTheme="majorBidi" w:cstheme="majorBidi"/>
                <w:spacing w:val="18"/>
              </w:rPr>
              <w:t xml:space="preserve"> </w:t>
            </w:r>
            <w:r w:rsidRPr="00DB04A7">
              <w:rPr>
                <w:rFonts w:asciiTheme="majorBidi" w:hAnsiTheme="majorBidi" w:cstheme="majorBidi"/>
              </w:rPr>
              <w:t>du</w:t>
            </w:r>
            <w:r w:rsidRPr="00DB04A7">
              <w:rPr>
                <w:rFonts w:asciiTheme="majorBidi" w:hAnsiTheme="majorBidi" w:cstheme="majorBidi"/>
                <w:spacing w:val="20"/>
              </w:rPr>
              <w:t xml:space="preserve"> </w:t>
            </w:r>
            <w:r w:rsidRPr="00DB04A7">
              <w:rPr>
                <w:rFonts w:asciiTheme="majorBidi" w:hAnsiTheme="majorBidi" w:cstheme="majorBidi"/>
              </w:rPr>
              <w:t>projet</w:t>
            </w:r>
            <w:r w:rsidRPr="00DB04A7">
              <w:rPr>
                <w:rFonts w:asciiTheme="majorBidi" w:hAnsiTheme="majorBidi" w:cstheme="majorBidi"/>
                <w:spacing w:val="16"/>
              </w:rPr>
              <w:t xml:space="preserve"> </w:t>
            </w:r>
            <w:r w:rsidRPr="00DB04A7">
              <w:rPr>
                <w:rFonts w:asciiTheme="majorBidi" w:hAnsiTheme="majorBidi" w:cstheme="majorBidi"/>
              </w:rPr>
              <w:t>de</w:t>
            </w:r>
            <w:r w:rsidRPr="00DB04A7">
              <w:rPr>
                <w:rFonts w:asciiTheme="majorBidi" w:hAnsiTheme="majorBidi" w:cstheme="majorBidi"/>
                <w:spacing w:val="21"/>
              </w:rPr>
              <w:t xml:space="preserve"> </w:t>
            </w:r>
            <w:r w:rsidRPr="00DB04A7">
              <w:rPr>
                <w:rFonts w:asciiTheme="majorBidi" w:hAnsiTheme="majorBidi" w:cstheme="majorBidi"/>
              </w:rPr>
              <w:t>recherche</w:t>
            </w:r>
            <w:r w:rsidRPr="00DB04A7">
              <w:rPr>
                <w:rFonts w:asciiTheme="majorBidi" w:hAnsiTheme="majorBidi" w:cstheme="majorBidi"/>
                <w:spacing w:val="-47"/>
              </w:rPr>
              <w:t xml:space="preserve"> </w:t>
            </w:r>
            <w:r w:rsidRPr="00DB04A7">
              <w:rPr>
                <w:rFonts w:asciiTheme="majorBidi" w:hAnsiTheme="majorBidi" w:cstheme="majorBidi"/>
              </w:rPr>
              <w:t>de la thèse</w:t>
            </w:r>
            <w:r w:rsidRPr="00DB04A7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DB04A7">
              <w:rPr>
                <w:rFonts w:asciiTheme="majorBidi" w:hAnsiTheme="majorBidi" w:cstheme="majorBidi"/>
              </w:rPr>
              <w:t>du</w:t>
            </w:r>
            <w:r w:rsidRPr="00DB04A7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DB04A7">
              <w:rPr>
                <w:rFonts w:asciiTheme="majorBidi" w:hAnsiTheme="majorBidi" w:cstheme="majorBidi"/>
              </w:rPr>
              <w:t>doctorant</w:t>
            </w:r>
            <w:r w:rsidRPr="00DB04A7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DB04A7">
              <w:rPr>
                <w:rFonts w:asciiTheme="majorBidi" w:hAnsiTheme="majorBidi" w:cstheme="majorBidi"/>
              </w:rPr>
              <w:t>où</w:t>
            </w:r>
            <w:r w:rsidRPr="00DB04A7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DB04A7">
              <w:rPr>
                <w:rFonts w:asciiTheme="majorBidi" w:hAnsiTheme="majorBidi" w:cstheme="majorBidi"/>
              </w:rPr>
              <w:t>il est</w:t>
            </w:r>
            <w:r w:rsidRPr="00DB04A7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DB04A7">
              <w:rPr>
                <w:rFonts w:asciiTheme="majorBidi" w:hAnsiTheme="majorBidi" w:cstheme="majorBidi"/>
              </w:rPr>
              <w:t>en premier</w:t>
            </w:r>
            <w:r w:rsidRPr="00DB04A7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DB04A7">
              <w:rPr>
                <w:rFonts w:asciiTheme="majorBidi" w:hAnsiTheme="majorBidi" w:cstheme="majorBidi"/>
              </w:rPr>
              <w:t>auteur.</w:t>
            </w:r>
          </w:p>
          <w:p w:rsidR="009443F9" w:rsidRPr="00DB04A7" w:rsidRDefault="009443F9" w:rsidP="004D4B7B">
            <w:pPr>
              <w:pStyle w:val="Paragraphedeliste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before="4" w:line="259" w:lineRule="auto"/>
              <w:ind w:left="317" w:right="134" w:hanging="142"/>
              <w:jc w:val="both"/>
              <w:rPr>
                <w:rFonts w:asciiTheme="majorBidi" w:hAnsiTheme="majorBidi" w:cstheme="majorBidi"/>
              </w:rPr>
            </w:pPr>
            <w:r w:rsidRPr="00DB04A7">
              <w:rPr>
                <w:rFonts w:asciiTheme="majorBidi" w:hAnsiTheme="majorBidi" w:cstheme="majorBidi"/>
              </w:rPr>
              <w:t>L’article</w:t>
            </w:r>
            <w:r w:rsidRPr="00DB04A7">
              <w:rPr>
                <w:rFonts w:asciiTheme="majorBidi" w:hAnsiTheme="majorBidi" w:cstheme="majorBidi"/>
                <w:spacing w:val="2"/>
              </w:rPr>
              <w:t xml:space="preserve"> </w:t>
            </w:r>
            <w:r w:rsidRPr="00DB04A7">
              <w:rPr>
                <w:rFonts w:asciiTheme="majorBidi" w:hAnsiTheme="majorBidi" w:cstheme="majorBidi"/>
              </w:rPr>
              <w:t>en</w:t>
            </w:r>
            <w:r w:rsidRPr="00DB04A7">
              <w:rPr>
                <w:rFonts w:asciiTheme="majorBidi" w:hAnsiTheme="majorBidi" w:cstheme="majorBidi"/>
                <w:spacing w:val="2"/>
              </w:rPr>
              <w:t xml:space="preserve"> </w:t>
            </w:r>
            <w:r w:rsidRPr="00DB04A7">
              <w:rPr>
                <w:rFonts w:asciiTheme="majorBidi" w:hAnsiTheme="majorBidi" w:cstheme="majorBidi"/>
                <w:i/>
              </w:rPr>
              <w:t>equal</w:t>
            </w:r>
            <w:r w:rsidRPr="00DB04A7">
              <w:rPr>
                <w:rFonts w:asciiTheme="majorBidi" w:hAnsiTheme="majorBidi" w:cstheme="majorBidi"/>
                <w:i/>
                <w:spacing w:val="2"/>
              </w:rPr>
              <w:t xml:space="preserve"> </w:t>
            </w:r>
            <w:r w:rsidRPr="00DB04A7">
              <w:rPr>
                <w:rFonts w:asciiTheme="majorBidi" w:hAnsiTheme="majorBidi" w:cstheme="majorBidi"/>
                <w:i/>
              </w:rPr>
              <w:t>contribution</w:t>
            </w:r>
            <w:r w:rsidRPr="00DB04A7">
              <w:rPr>
                <w:rFonts w:asciiTheme="majorBidi" w:hAnsiTheme="majorBidi" w:cstheme="majorBidi"/>
                <w:i/>
                <w:spacing w:val="2"/>
              </w:rPr>
              <w:t xml:space="preserve"> </w:t>
            </w:r>
            <w:r w:rsidRPr="00DB04A7">
              <w:rPr>
                <w:rFonts w:asciiTheme="majorBidi" w:hAnsiTheme="majorBidi" w:cstheme="majorBidi"/>
              </w:rPr>
              <w:t>n’est</w:t>
            </w:r>
            <w:r w:rsidRPr="00DB04A7">
              <w:rPr>
                <w:rFonts w:asciiTheme="majorBidi" w:hAnsiTheme="majorBidi" w:cstheme="majorBidi"/>
                <w:spacing w:val="2"/>
              </w:rPr>
              <w:t xml:space="preserve"> </w:t>
            </w:r>
            <w:r w:rsidRPr="00DB04A7">
              <w:rPr>
                <w:rFonts w:asciiTheme="majorBidi" w:hAnsiTheme="majorBidi" w:cstheme="majorBidi"/>
              </w:rPr>
              <w:t>pas</w:t>
            </w:r>
            <w:r w:rsidRPr="00DB04A7">
              <w:rPr>
                <w:rFonts w:asciiTheme="majorBidi" w:hAnsiTheme="majorBidi" w:cstheme="majorBidi"/>
                <w:spacing w:val="2"/>
              </w:rPr>
              <w:t xml:space="preserve"> </w:t>
            </w:r>
            <w:r w:rsidRPr="00DB04A7">
              <w:rPr>
                <w:rFonts w:asciiTheme="majorBidi" w:hAnsiTheme="majorBidi" w:cstheme="majorBidi"/>
              </w:rPr>
              <w:t>accepté</w:t>
            </w:r>
            <w:r w:rsidRPr="00DB04A7">
              <w:rPr>
                <w:rFonts w:asciiTheme="majorBidi" w:hAnsiTheme="majorBidi" w:cstheme="majorBidi"/>
                <w:spacing w:val="3"/>
              </w:rPr>
              <w:t xml:space="preserve"> </w:t>
            </w:r>
            <w:r w:rsidRPr="00DB04A7">
              <w:rPr>
                <w:rFonts w:asciiTheme="majorBidi" w:hAnsiTheme="majorBidi" w:cstheme="majorBidi"/>
              </w:rPr>
              <w:t>pour</w:t>
            </w:r>
            <w:r w:rsidRPr="00DB04A7">
              <w:rPr>
                <w:rFonts w:asciiTheme="majorBidi" w:hAnsiTheme="majorBidi" w:cstheme="majorBidi"/>
                <w:spacing w:val="2"/>
              </w:rPr>
              <w:t xml:space="preserve"> </w:t>
            </w:r>
            <w:r w:rsidRPr="00DB04A7">
              <w:rPr>
                <w:rFonts w:asciiTheme="majorBidi" w:hAnsiTheme="majorBidi" w:cstheme="majorBidi"/>
              </w:rPr>
              <w:t>la</w:t>
            </w:r>
            <w:r w:rsidRPr="00DB04A7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DB04A7">
              <w:rPr>
                <w:rFonts w:asciiTheme="majorBidi" w:hAnsiTheme="majorBidi" w:cstheme="majorBidi"/>
              </w:rPr>
              <w:t>recevabilité</w:t>
            </w:r>
            <w:r w:rsidRPr="00DB04A7">
              <w:rPr>
                <w:rFonts w:asciiTheme="majorBidi" w:hAnsiTheme="majorBidi" w:cstheme="majorBidi"/>
                <w:spacing w:val="3"/>
              </w:rPr>
              <w:t xml:space="preserve"> </w:t>
            </w:r>
            <w:r w:rsidRPr="00DB04A7">
              <w:rPr>
                <w:rFonts w:asciiTheme="majorBidi" w:hAnsiTheme="majorBidi" w:cstheme="majorBidi"/>
              </w:rPr>
              <w:t>même</w:t>
            </w:r>
            <w:r w:rsidRPr="00DB04A7">
              <w:rPr>
                <w:rFonts w:asciiTheme="majorBidi" w:hAnsiTheme="majorBidi" w:cstheme="majorBidi"/>
                <w:spacing w:val="3"/>
              </w:rPr>
              <w:t xml:space="preserve"> </w:t>
            </w:r>
            <w:r w:rsidRPr="00DB04A7">
              <w:rPr>
                <w:rFonts w:asciiTheme="majorBidi" w:hAnsiTheme="majorBidi" w:cstheme="majorBidi"/>
              </w:rPr>
              <w:t>si</w:t>
            </w:r>
            <w:r w:rsidRPr="00DB04A7">
              <w:rPr>
                <w:rFonts w:asciiTheme="majorBidi" w:hAnsiTheme="majorBidi" w:cstheme="majorBidi"/>
                <w:spacing w:val="2"/>
              </w:rPr>
              <w:t xml:space="preserve"> </w:t>
            </w:r>
            <w:r w:rsidRPr="00DB04A7">
              <w:rPr>
                <w:rFonts w:asciiTheme="majorBidi" w:hAnsiTheme="majorBidi" w:cstheme="majorBidi"/>
              </w:rPr>
              <w:t>le</w:t>
            </w:r>
            <w:r w:rsidRPr="00DB04A7">
              <w:rPr>
                <w:rFonts w:asciiTheme="majorBidi" w:hAnsiTheme="majorBidi" w:cstheme="majorBidi"/>
                <w:spacing w:val="3"/>
              </w:rPr>
              <w:t xml:space="preserve"> </w:t>
            </w:r>
            <w:r w:rsidRPr="00DB04A7">
              <w:rPr>
                <w:rFonts w:asciiTheme="majorBidi" w:hAnsiTheme="majorBidi" w:cstheme="majorBidi"/>
              </w:rPr>
              <w:t>doctorant</w:t>
            </w:r>
            <w:r w:rsidRPr="00DB04A7">
              <w:rPr>
                <w:rFonts w:asciiTheme="majorBidi" w:hAnsiTheme="majorBidi" w:cstheme="majorBidi"/>
                <w:spacing w:val="2"/>
              </w:rPr>
              <w:t xml:space="preserve"> </w:t>
            </w:r>
            <w:r w:rsidRPr="00DB04A7">
              <w:rPr>
                <w:rFonts w:asciiTheme="majorBidi" w:hAnsiTheme="majorBidi" w:cstheme="majorBidi"/>
              </w:rPr>
              <w:t>est</w:t>
            </w:r>
            <w:r w:rsidRPr="00DB04A7">
              <w:rPr>
                <w:rFonts w:asciiTheme="majorBidi" w:hAnsiTheme="majorBidi" w:cstheme="majorBidi"/>
                <w:spacing w:val="-46"/>
              </w:rPr>
              <w:t xml:space="preserve"> </w:t>
            </w:r>
            <w:r w:rsidRPr="00DB04A7">
              <w:rPr>
                <w:rFonts w:asciiTheme="majorBidi" w:hAnsiTheme="majorBidi" w:cstheme="majorBidi"/>
              </w:rPr>
              <w:t>en</w:t>
            </w:r>
            <w:r w:rsidRPr="00DB04A7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DB04A7">
              <w:rPr>
                <w:rFonts w:asciiTheme="majorBidi" w:hAnsiTheme="majorBidi" w:cstheme="majorBidi"/>
              </w:rPr>
              <w:t>première</w:t>
            </w:r>
            <w:r w:rsidRPr="00DB04A7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DB04A7">
              <w:rPr>
                <w:rFonts w:asciiTheme="majorBidi" w:hAnsiTheme="majorBidi" w:cstheme="majorBidi"/>
              </w:rPr>
              <w:t>position</w:t>
            </w:r>
          </w:p>
          <w:p w:rsidR="009443F9" w:rsidRPr="001A0D23" w:rsidRDefault="009443F9" w:rsidP="004D4B7B">
            <w:pPr>
              <w:pStyle w:val="Paragraphedeliste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before="4" w:line="259" w:lineRule="auto"/>
              <w:ind w:left="317" w:right="134" w:hanging="142"/>
              <w:jc w:val="both"/>
              <w:rPr>
                <w:rFonts w:asciiTheme="majorBidi" w:hAnsiTheme="majorBidi" w:cstheme="majorBidi"/>
                <w:b/>
                <w:bCs/>
                <w:color w:val="CC0000"/>
              </w:rPr>
            </w:pPr>
            <w:r w:rsidRPr="001A0D23">
              <w:rPr>
                <w:rFonts w:asciiTheme="majorBidi" w:hAnsiTheme="majorBidi" w:cstheme="majorBidi"/>
              </w:rPr>
              <w:t>L’article de revue n’est</w:t>
            </w:r>
            <w:r w:rsidRPr="001A0D23">
              <w:rPr>
                <w:rFonts w:asciiTheme="majorBidi" w:hAnsiTheme="majorBidi" w:cstheme="majorBidi"/>
                <w:spacing w:val="2"/>
              </w:rPr>
              <w:t xml:space="preserve"> </w:t>
            </w:r>
            <w:r w:rsidRPr="001A0D23">
              <w:rPr>
                <w:rFonts w:asciiTheme="majorBidi" w:hAnsiTheme="majorBidi" w:cstheme="majorBidi"/>
              </w:rPr>
              <w:t>pas</w:t>
            </w:r>
            <w:r w:rsidRPr="001A0D23">
              <w:rPr>
                <w:rFonts w:asciiTheme="majorBidi" w:hAnsiTheme="majorBidi" w:cstheme="majorBidi"/>
                <w:spacing w:val="2"/>
              </w:rPr>
              <w:t xml:space="preserve"> </w:t>
            </w:r>
            <w:r w:rsidRPr="001A0D23">
              <w:rPr>
                <w:rFonts w:asciiTheme="majorBidi" w:hAnsiTheme="majorBidi" w:cstheme="majorBidi"/>
              </w:rPr>
              <w:t>accepté pour</w:t>
            </w:r>
            <w:r w:rsidRPr="001A0D23">
              <w:rPr>
                <w:rFonts w:asciiTheme="majorBidi" w:hAnsiTheme="majorBidi" w:cstheme="majorBidi"/>
                <w:spacing w:val="2"/>
              </w:rPr>
              <w:t xml:space="preserve"> </w:t>
            </w:r>
            <w:r w:rsidRPr="001A0D23">
              <w:rPr>
                <w:rFonts w:asciiTheme="majorBidi" w:hAnsiTheme="majorBidi" w:cstheme="majorBidi"/>
              </w:rPr>
              <w:t>la</w:t>
            </w:r>
            <w:r w:rsidRPr="001A0D23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1A0D23">
              <w:rPr>
                <w:rFonts w:asciiTheme="majorBidi" w:hAnsiTheme="majorBidi" w:cstheme="majorBidi"/>
              </w:rPr>
              <w:t>recevabilité</w:t>
            </w:r>
            <w:r>
              <w:rPr>
                <w:rFonts w:asciiTheme="majorBidi" w:hAnsiTheme="majorBidi" w:cstheme="majorBidi"/>
              </w:rPr>
              <w:t>.</w:t>
            </w:r>
          </w:p>
          <w:p w:rsidR="009443F9" w:rsidRPr="00DB04A7" w:rsidRDefault="009443F9" w:rsidP="001A0D23">
            <w:pPr>
              <w:pStyle w:val="Paragraphedeliste"/>
              <w:tabs>
                <w:tab w:val="left" w:pos="789"/>
                <w:tab w:val="left" w:pos="790"/>
              </w:tabs>
              <w:spacing w:before="4" w:line="259" w:lineRule="auto"/>
              <w:ind w:left="801" w:right="134" w:firstLine="0"/>
              <w:rPr>
                <w:rStyle w:val="lev"/>
                <w:rFonts w:asciiTheme="majorBidi" w:hAnsiTheme="majorBidi" w:cstheme="majorBidi"/>
                <w:color w:val="CC0000"/>
              </w:rPr>
            </w:pPr>
          </w:p>
        </w:tc>
      </w:tr>
      <w:tr w:rsidR="009443F9" w:rsidRPr="00DB04A7" w:rsidTr="009443F9">
        <w:trPr>
          <w:trHeight w:val="253"/>
        </w:trPr>
        <w:tc>
          <w:tcPr>
            <w:tcW w:w="2836" w:type="dxa"/>
            <w:vMerge/>
          </w:tcPr>
          <w:p w:rsidR="009443F9" w:rsidRPr="00DB04A7" w:rsidRDefault="009443F9" w:rsidP="00813974">
            <w:pPr>
              <w:pStyle w:val="cdt4ke"/>
              <w:spacing w:before="0" w:beforeAutospacing="0" w:after="0" w:afterAutospacing="0"/>
              <w:jc w:val="center"/>
              <w:textAlignment w:val="top"/>
              <w:rPr>
                <w:rStyle w:val="lev"/>
                <w:rFonts w:asciiTheme="majorBidi" w:hAnsiTheme="majorBidi" w:cstheme="majorBidi"/>
                <w:color w:val="CC0000"/>
                <w:sz w:val="22"/>
                <w:szCs w:val="22"/>
              </w:rPr>
            </w:pPr>
          </w:p>
        </w:tc>
        <w:tc>
          <w:tcPr>
            <w:tcW w:w="7781" w:type="dxa"/>
            <w:vMerge/>
          </w:tcPr>
          <w:p w:rsidR="009443F9" w:rsidRPr="00DB04A7" w:rsidRDefault="009443F9" w:rsidP="006C3914">
            <w:pPr>
              <w:pStyle w:val="cdt4ke"/>
              <w:spacing w:before="0" w:beforeAutospacing="0" w:after="0" w:afterAutospacing="0"/>
              <w:textAlignment w:val="top"/>
              <w:rPr>
                <w:rStyle w:val="lev"/>
                <w:rFonts w:asciiTheme="majorBidi" w:hAnsiTheme="majorBidi" w:cstheme="majorBidi"/>
                <w:color w:val="CC0000"/>
                <w:sz w:val="22"/>
                <w:szCs w:val="22"/>
              </w:rPr>
            </w:pPr>
          </w:p>
        </w:tc>
      </w:tr>
    </w:tbl>
    <w:p w:rsidR="004D4B7B" w:rsidRDefault="004D4B7B" w:rsidP="00DB04A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F378D" w:rsidRDefault="00DF378D" w:rsidP="009167C0"/>
    <w:sectPr w:rsidR="00DF378D" w:rsidSect="00DF3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268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164" w:rsidRDefault="00DB4164" w:rsidP="009167C0">
      <w:pPr>
        <w:spacing w:after="0" w:line="240" w:lineRule="auto"/>
      </w:pPr>
      <w:r>
        <w:separator/>
      </w:r>
    </w:p>
  </w:endnote>
  <w:endnote w:type="continuationSeparator" w:id="1">
    <w:p w:rsidR="00DB4164" w:rsidRDefault="00DB4164" w:rsidP="0091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4C" w:rsidRDefault="007A4A4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4C" w:rsidRDefault="007A4A4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4C" w:rsidRDefault="007A4A4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164" w:rsidRDefault="00DB4164" w:rsidP="009167C0">
      <w:pPr>
        <w:spacing w:after="0" w:line="240" w:lineRule="auto"/>
      </w:pPr>
      <w:r>
        <w:separator/>
      </w:r>
    </w:p>
  </w:footnote>
  <w:footnote w:type="continuationSeparator" w:id="1">
    <w:p w:rsidR="00DB4164" w:rsidRDefault="00DB4164" w:rsidP="0091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4C" w:rsidRDefault="007A4A4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C0" w:rsidRDefault="009167C0" w:rsidP="009167C0">
    <w:pPr>
      <w:pStyle w:val="En-tte"/>
      <w:jc w:val="center"/>
    </w:pPr>
    <w:r>
      <w:rPr>
        <w:noProof/>
        <w:lang w:eastAsia="fr-F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7458075</wp:posOffset>
          </wp:positionH>
          <wp:positionV relativeFrom="page">
            <wp:posOffset>262255</wp:posOffset>
          </wp:positionV>
          <wp:extent cx="1025525" cy="969645"/>
          <wp:effectExtent l="19050" t="0" r="3175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5525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67C0">
      <w:rPr>
        <w:noProof/>
        <w:lang w:eastAsia="fr-F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4071068</wp:posOffset>
          </wp:positionH>
          <wp:positionV relativeFrom="page">
            <wp:posOffset>381663</wp:posOffset>
          </wp:positionV>
          <wp:extent cx="1160891" cy="946205"/>
          <wp:effectExtent l="19050" t="0" r="1159" b="0"/>
          <wp:wrapNone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60891" cy="946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</w:t>
    </w:r>
  </w:p>
  <w:p w:rsidR="009167C0" w:rsidRDefault="009167C0">
    <w:pPr>
      <w:pStyle w:val="En-tte"/>
    </w:pPr>
  </w:p>
  <w:p w:rsidR="009167C0" w:rsidRDefault="004F06A6">
    <w:pPr>
      <w:pStyle w:val="En-tte"/>
    </w:pPr>
    <w:r w:rsidRPr="004F06A6">
      <w:rPr>
        <w:noProof/>
        <w:lang w:eastAsia="fr-FR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1264190</wp:posOffset>
          </wp:positionH>
          <wp:positionV relativeFrom="page">
            <wp:posOffset>194553</wp:posOffset>
          </wp:positionV>
          <wp:extent cx="1294184" cy="972766"/>
          <wp:effectExtent l="1905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96063" cy="97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4C" w:rsidRDefault="007A4A4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02C8"/>
    <w:multiLevelType w:val="hybridMultilevel"/>
    <w:tmpl w:val="BC4E7D80"/>
    <w:lvl w:ilvl="0" w:tplc="25EE95AC">
      <w:numFmt w:val="bullet"/>
      <w:lvlText w:val=""/>
      <w:lvlJc w:val="left"/>
      <w:pPr>
        <w:ind w:left="802" w:hanging="3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5568D39E">
      <w:numFmt w:val="bullet"/>
      <w:lvlText w:val="-"/>
      <w:lvlJc w:val="left"/>
      <w:pPr>
        <w:ind w:left="1522" w:hanging="336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2" w:tplc="D796401E">
      <w:numFmt w:val="bullet"/>
      <w:lvlText w:val="•"/>
      <w:lvlJc w:val="left"/>
      <w:pPr>
        <w:ind w:left="1520" w:hanging="336"/>
      </w:pPr>
      <w:rPr>
        <w:rFonts w:hint="default"/>
        <w:lang w:val="fr-FR" w:eastAsia="en-US" w:bidi="ar-SA"/>
      </w:rPr>
    </w:lvl>
    <w:lvl w:ilvl="3" w:tplc="35E29332">
      <w:numFmt w:val="bullet"/>
      <w:lvlText w:val="•"/>
      <w:lvlJc w:val="left"/>
      <w:pPr>
        <w:ind w:left="2490" w:hanging="336"/>
      </w:pPr>
      <w:rPr>
        <w:rFonts w:hint="default"/>
        <w:lang w:val="fr-FR" w:eastAsia="en-US" w:bidi="ar-SA"/>
      </w:rPr>
    </w:lvl>
    <w:lvl w:ilvl="4" w:tplc="5AB8CA8A">
      <w:numFmt w:val="bullet"/>
      <w:lvlText w:val="•"/>
      <w:lvlJc w:val="left"/>
      <w:pPr>
        <w:ind w:left="3461" w:hanging="336"/>
      </w:pPr>
      <w:rPr>
        <w:rFonts w:hint="default"/>
        <w:lang w:val="fr-FR" w:eastAsia="en-US" w:bidi="ar-SA"/>
      </w:rPr>
    </w:lvl>
    <w:lvl w:ilvl="5" w:tplc="95E4BBE4">
      <w:numFmt w:val="bullet"/>
      <w:lvlText w:val="•"/>
      <w:lvlJc w:val="left"/>
      <w:pPr>
        <w:ind w:left="4432" w:hanging="336"/>
      </w:pPr>
      <w:rPr>
        <w:rFonts w:hint="default"/>
        <w:lang w:val="fr-FR" w:eastAsia="en-US" w:bidi="ar-SA"/>
      </w:rPr>
    </w:lvl>
    <w:lvl w:ilvl="6" w:tplc="C7A8F20A">
      <w:numFmt w:val="bullet"/>
      <w:lvlText w:val="•"/>
      <w:lvlJc w:val="left"/>
      <w:pPr>
        <w:ind w:left="5403" w:hanging="336"/>
      </w:pPr>
      <w:rPr>
        <w:rFonts w:hint="default"/>
        <w:lang w:val="fr-FR" w:eastAsia="en-US" w:bidi="ar-SA"/>
      </w:rPr>
    </w:lvl>
    <w:lvl w:ilvl="7" w:tplc="0F82540E">
      <w:numFmt w:val="bullet"/>
      <w:lvlText w:val="•"/>
      <w:lvlJc w:val="left"/>
      <w:pPr>
        <w:ind w:left="6374" w:hanging="336"/>
      </w:pPr>
      <w:rPr>
        <w:rFonts w:hint="default"/>
        <w:lang w:val="fr-FR" w:eastAsia="en-US" w:bidi="ar-SA"/>
      </w:rPr>
    </w:lvl>
    <w:lvl w:ilvl="8" w:tplc="0AC47164">
      <w:numFmt w:val="bullet"/>
      <w:lvlText w:val="•"/>
      <w:lvlJc w:val="left"/>
      <w:pPr>
        <w:ind w:left="7344" w:hanging="33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9167C0"/>
    <w:rsid w:val="001273AF"/>
    <w:rsid w:val="001A0D23"/>
    <w:rsid w:val="002C2FA1"/>
    <w:rsid w:val="00361E18"/>
    <w:rsid w:val="004D4B7B"/>
    <w:rsid w:val="004F06A6"/>
    <w:rsid w:val="00545F83"/>
    <w:rsid w:val="006F6EA1"/>
    <w:rsid w:val="007A4A4C"/>
    <w:rsid w:val="008002A0"/>
    <w:rsid w:val="00813300"/>
    <w:rsid w:val="00813974"/>
    <w:rsid w:val="00864E11"/>
    <w:rsid w:val="008E68F4"/>
    <w:rsid w:val="009167C0"/>
    <w:rsid w:val="009443F9"/>
    <w:rsid w:val="009B6F78"/>
    <w:rsid w:val="009D4A16"/>
    <w:rsid w:val="00A91BD1"/>
    <w:rsid w:val="00B008BF"/>
    <w:rsid w:val="00BE5DBE"/>
    <w:rsid w:val="00C24EAB"/>
    <w:rsid w:val="00C77086"/>
    <w:rsid w:val="00CD5EC2"/>
    <w:rsid w:val="00D77E56"/>
    <w:rsid w:val="00D9443B"/>
    <w:rsid w:val="00DA3C1E"/>
    <w:rsid w:val="00DB04A7"/>
    <w:rsid w:val="00DB4164"/>
    <w:rsid w:val="00DF378D"/>
    <w:rsid w:val="00E80E4D"/>
    <w:rsid w:val="00FC65AE"/>
    <w:rsid w:val="00FF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1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67C0"/>
  </w:style>
  <w:style w:type="paragraph" w:styleId="Pieddepage">
    <w:name w:val="footer"/>
    <w:basedOn w:val="Normal"/>
    <w:link w:val="PieddepageCar"/>
    <w:uiPriority w:val="99"/>
    <w:semiHidden/>
    <w:unhideWhenUsed/>
    <w:rsid w:val="0091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67C0"/>
  </w:style>
  <w:style w:type="paragraph" w:customStyle="1" w:styleId="cdt4ke">
    <w:name w:val="cdt4ke"/>
    <w:basedOn w:val="Normal"/>
    <w:rsid w:val="00DF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378D"/>
    <w:rPr>
      <w:b/>
      <w:bCs/>
    </w:rPr>
  </w:style>
  <w:style w:type="table" w:styleId="Grilledutableau">
    <w:name w:val="Table Grid"/>
    <w:basedOn w:val="TableauNormal"/>
    <w:uiPriority w:val="59"/>
    <w:rsid w:val="00DF3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F37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DF378D"/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1"/>
    <w:qFormat/>
    <w:rsid w:val="00DF378D"/>
    <w:pPr>
      <w:widowControl w:val="0"/>
      <w:autoSpaceDE w:val="0"/>
      <w:autoSpaceDN w:val="0"/>
      <w:spacing w:before="22" w:after="0" w:line="240" w:lineRule="auto"/>
      <w:ind w:left="790" w:hanging="36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MSI</cp:lastModifiedBy>
  <cp:revision>5</cp:revision>
  <cp:lastPrinted>2022-06-22T07:06:00Z</cp:lastPrinted>
  <dcterms:created xsi:type="dcterms:W3CDTF">2022-09-23T06:52:00Z</dcterms:created>
  <dcterms:modified xsi:type="dcterms:W3CDTF">2022-09-23T07:56:00Z</dcterms:modified>
</cp:coreProperties>
</file>